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20" w:rsidRPr="00427760" w:rsidRDefault="00631920" w:rsidP="00631920">
      <w:pPr>
        <w:widowControl w:val="0"/>
        <w:autoSpaceDE w:val="0"/>
        <w:autoSpaceDN w:val="0"/>
        <w:adjustRightInd w:val="0"/>
        <w:spacing w:after="0" w:line="240" w:lineRule="auto"/>
        <w:jc w:val="right"/>
        <w:rPr>
          <w:rFonts w:ascii="Times New Roman" w:hAnsi="Times New Roman"/>
          <w:sz w:val="24"/>
          <w:szCs w:val="24"/>
        </w:rPr>
      </w:pPr>
      <w:bookmarkStart w:id="0" w:name="_Toc535590794"/>
      <w:r w:rsidRPr="00427760">
        <w:rPr>
          <w:rFonts w:ascii="Times New Roman" w:hAnsi="Times New Roman"/>
          <w:sz w:val="24"/>
          <w:szCs w:val="24"/>
        </w:rPr>
        <w:t xml:space="preserve">Приложение </w:t>
      </w:r>
      <w:r w:rsidR="00B32883">
        <w:rPr>
          <w:rFonts w:ascii="Times New Roman" w:hAnsi="Times New Roman"/>
          <w:sz w:val="24"/>
          <w:szCs w:val="24"/>
        </w:rPr>
        <w:t xml:space="preserve">№ </w:t>
      </w:r>
      <w:r>
        <w:rPr>
          <w:rFonts w:ascii="Times New Roman" w:hAnsi="Times New Roman"/>
          <w:sz w:val="24"/>
          <w:szCs w:val="24"/>
        </w:rPr>
        <w:t>5</w:t>
      </w:r>
      <w:r w:rsidRPr="00427760">
        <w:rPr>
          <w:rFonts w:ascii="Times New Roman" w:hAnsi="Times New Roman"/>
          <w:sz w:val="24"/>
          <w:szCs w:val="24"/>
        </w:rPr>
        <w:t xml:space="preserve"> к приказу </w:t>
      </w:r>
    </w:p>
    <w:p w:rsidR="00631920" w:rsidRDefault="00631920" w:rsidP="00631920">
      <w:pPr>
        <w:widowControl w:val="0"/>
        <w:autoSpaceDE w:val="0"/>
        <w:autoSpaceDN w:val="0"/>
        <w:adjustRightInd w:val="0"/>
        <w:spacing w:after="0" w:line="240" w:lineRule="auto"/>
        <w:jc w:val="right"/>
        <w:rPr>
          <w:rFonts w:ascii="Times New Roman" w:hAnsi="Times New Roman"/>
          <w:sz w:val="24"/>
          <w:szCs w:val="24"/>
        </w:rPr>
      </w:pPr>
      <w:r w:rsidRPr="00427760">
        <w:rPr>
          <w:rFonts w:ascii="Times New Roman" w:hAnsi="Times New Roman"/>
          <w:sz w:val="24"/>
          <w:szCs w:val="24"/>
        </w:rPr>
        <w:t>Министерства образования</w:t>
      </w:r>
    </w:p>
    <w:p w:rsidR="00631920" w:rsidRPr="00427760" w:rsidRDefault="00631920" w:rsidP="00631920">
      <w:pPr>
        <w:widowControl w:val="0"/>
        <w:autoSpaceDE w:val="0"/>
        <w:autoSpaceDN w:val="0"/>
        <w:adjustRightInd w:val="0"/>
        <w:spacing w:after="0" w:line="240" w:lineRule="auto"/>
        <w:jc w:val="right"/>
        <w:rPr>
          <w:rFonts w:ascii="Times New Roman" w:hAnsi="Times New Roman"/>
          <w:sz w:val="24"/>
          <w:szCs w:val="24"/>
        </w:rPr>
      </w:pPr>
      <w:r w:rsidRPr="00427760">
        <w:rPr>
          <w:rFonts w:ascii="Times New Roman" w:hAnsi="Times New Roman"/>
          <w:sz w:val="24"/>
          <w:szCs w:val="24"/>
        </w:rPr>
        <w:t xml:space="preserve">Республики Карелия </w:t>
      </w:r>
    </w:p>
    <w:p w:rsidR="00631920" w:rsidRPr="00563C31" w:rsidRDefault="00DD5BC6" w:rsidP="00631920">
      <w:pPr>
        <w:widowControl w:val="0"/>
        <w:autoSpaceDE w:val="0"/>
        <w:autoSpaceDN w:val="0"/>
        <w:adjustRightInd w:val="0"/>
        <w:spacing w:after="0" w:line="240" w:lineRule="auto"/>
        <w:jc w:val="right"/>
        <w:outlineLvl w:val="0"/>
        <w:rPr>
          <w:rFonts w:ascii="Times New Roman" w:hAnsi="Times New Roman"/>
          <w:sz w:val="24"/>
          <w:szCs w:val="24"/>
        </w:rPr>
      </w:pPr>
      <w:r w:rsidRPr="00DD5BC6">
        <w:rPr>
          <w:rFonts w:ascii="Times New Roman" w:hAnsi="Times New Roman"/>
          <w:sz w:val="24"/>
          <w:szCs w:val="24"/>
        </w:rPr>
        <w:t>от 04.03.2020 г. № 250</w:t>
      </w:r>
      <w:bookmarkStart w:id="1" w:name="_GoBack"/>
      <w:bookmarkEnd w:id="1"/>
    </w:p>
    <w:p w:rsidR="00631920" w:rsidRPr="004941BF" w:rsidRDefault="00631920" w:rsidP="004941BF">
      <w:pPr>
        <w:pStyle w:val="2"/>
        <w:numPr>
          <w:ilvl w:val="0"/>
          <w:numId w:val="0"/>
        </w:numPr>
        <w:spacing w:before="0" w:after="0"/>
        <w:ind w:firstLine="709"/>
        <w:contextualSpacing w:val="0"/>
        <w:jc w:val="both"/>
        <w:outlineLvl w:val="9"/>
        <w:rPr>
          <w:b w:val="0"/>
          <w:sz w:val="26"/>
        </w:rPr>
      </w:pPr>
    </w:p>
    <w:p w:rsidR="009E1406" w:rsidRPr="00B32883" w:rsidRDefault="009E1406" w:rsidP="00B32883">
      <w:pPr>
        <w:pStyle w:val="2"/>
        <w:numPr>
          <w:ilvl w:val="0"/>
          <w:numId w:val="0"/>
        </w:numPr>
        <w:spacing w:before="0" w:after="0"/>
        <w:contextualSpacing w:val="0"/>
        <w:jc w:val="center"/>
        <w:outlineLvl w:val="9"/>
        <w:rPr>
          <w:sz w:val="26"/>
        </w:rPr>
      </w:pPr>
      <w:r w:rsidRPr="00B32883">
        <w:rPr>
          <w:sz w:val="26"/>
        </w:rPr>
        <w:t>Инструкция для технического специалиста</w:t>
      </w:r>
      <w:bookmarkEnd w:id="0"/>
      <w:r w:rsidR="00631920" w:rsidRPr="00B32883">
        <w:rPr>
          <w:sz w:val="26"/>
        </w:rPr>
        <w:t xml:space="preserve"> ППЭ</w:t>
      </w:r>
    </w:p>
    <w:p w:rsidR="00B32883" w:rsidRPr="00B32883" w:rsidRDefault="00B32883" w:rsidP="00B32883">
      <w:pPr>
        <w:spacing w:after="0" w:line="240" w:lineRule="auto"/>
      </w:pPr>
    </w:p>
    <w:p w:rsidR="00C808F0" w:rsidRPr="00B32883" w:rsidRDefault="00C808F0" w:rsidP="00B32883">
      <w:pPr>
        <w:tabs>
          <w:tab w:val="left" w:pos="318"/>
        </w:tabs>
        <w:spacing w:after="0" w:line="240" w:lineRule="auto"/>
        <w:ind w:firstLine="709"/>
        <w:jc w:val="both"/>
        <w:rPr>
          <w:rFonts w:ascii="Times New Roman" w:eastAsia="Calibri" w:hAnsi="Times New Roman" w:cs="Times New Roman"/>
          <w:i/>
          <w:sz w:val="26"/>
          <w:szCs w:val="26"/>
        </w:rPr>
      </w:pPr>
      <w:r w:rsidRPr="00B32883">
        <w:rPr>
          <w:rFonts w:ascii="Times New Roman" w:eastAsia="Calibri" w:hAnsi="Times New Roman" w:cs="Times New Roman"/>
          <w:i/>
          <w:sz w:val="26"/>
          <w:szCs w:val="26"/>
        </w:rPr>
        <w:t>На подготовительном этапе проведения ГИА-11 технический специалист ППЭ должен:</w:t>
      </w:r>
    </w:p>
    <w:p w:rsidR="003A2258" w:rsidRPr="004941BF" w:rsidRDefault="003A2258" w:rsidP="00B32883">
      <w:pPr>
        <w:pStyle w:val="ConsPlusNormal"/>
        <w:ind w:firstLine="709"/>
        <w:jc w:val="both"/>
        <w:rPr>
          <w:sz w:val="26"/>
          <w:szCs w:val="26"/>
        </w:rPr>
      </w:pPr>
      <w:r w:rsidRPr="004941BF">
        <w:rPr>
          <w:sz w:val="26"/>
          <w:szCs w:val="26"/>
        </w:rPr>
        <w:t>ознакомиться с нормативными правовыми документами, регламентирующими проведение ГИА-11, в том числе о возможности привлечения к дисциплинарной и административной ответственности за нарушение установленного законодательством об образовании порядка проведения государственной итоговой аттестации;</w:t>
      </w:r>
    </w:p>
    <w:p w:rsidR="00C808F0" w:rsidRPr="004941BF" w:rsidRDefault="00C808F0" w:rsidP="004941BF">
      <w:pPr>
        <w:tabs>
          <w:tab w:val="left" w:pos="318"/>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пройти подготовку по порядку исполнения своих обязанностей в период проведения ГИА-11;</w:t>
      </w:r>
    </w:p>
    <w:p w:rsidR="00261551" w:rsidRPr="004941BF" w:rsidRDefault="00261551" w:rsidP="004941BF">
      <w:pPr>
        <w:tabs>
          <w:tab w:val="left" w:pos="318"/>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обеспечить техническую готовность ППЭ к проведению экзаменов.</w:t>
      </w:r>
    </w:p>
    <w:p w:rsidR="00261551" w:rsidRPr="004941BF" w:rsidRDefault="00261551" w:rsidP="004941BF">
      <w:pPr>
        <w:tabs>
          <w:tab w:val="left" w:pos="318"/>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Технический специалист совместно с членом ГЭК и руководителем ППЭ несёт персональную ответственность за качество печати и сканирования экзаменационных материалов (далее – ЭМ) в ППЭ, качество записи устных ответов участников устной части ЕГЭ по иностранному языку, а также своевременность выполнения организационно-технологических операций в ППЭ в период подготовки и проведения экзамена.</w:t>
      </w:r>
    </w:p>
    <w:p w:rsidR="009E1406" w:rsidRPr="00B32883" w:rsidRDefault="009E1406" w:rsidP="004941BF">
      <w:pPr>
        <w:tabs>
          <w:tab w:val="left" w:pos="318"/>
        </w:tabs>
        <w:spacing w:after="0" w:line="240" w:lineRule="auto"/>
        <w:ind w:firstLine="709"/>
        <w:jc w:val="both"/>
        <w:rPr>
          <w:rFonts w:ascii="Times New Roman" w:eastAsia="Calibri" w:hAnsi="Times New Roman" w:cs="Times New Roman"/>
          <w:i/>
          <w:sz w:val="26"/>
          <w:szCs w:val="26"/>
        </w:rPr>
      </w:pPr>
      <w:r w:rsidRPr="00B32883">
        <w:rPr>
          <w:rFonts w:ascii="Times New Roman" w:eastAsia="Calibri" w:hAnsi="Times New Roman" w:cs="Times New Roman"/>
          <w:i/>
          <w:sz w:val="26"/>
          <w:szCs w:val="26"/>
        </w:rPr>
        <w:t>Не позднее чем за 5 календарных дней до проведения первого экзамена этапа в ППЭ технический специалист должен провести организационно-технологические мероприятия по подготовке ППЭ:</w:t>
      </w:r>
    </w:p>
    <w:p w:rsidR="009E1406" w:rsidRPr="004941BF" w:rsidRDefault="009E1406" w:rsidP="004941BF">
      <w:pPr>
        <w:pStyle w:val="a3"/>
        <w:widowControl w:val="0"/>
        <w:tabs>
          <w:tab w:val="left" w:pos="720"/>
        </w:tabs>
        <w:spacing w:after="0" w:line="240" w:lineRule="auto"/>
        <w:ind w:left="0" w:firstLine="709"/>
        <w:contextualSpacing w:val="0"/>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получить из РЦОИ дистрибутивы </w:t>
      </w:r>
      <w:r w:rsidR="00B16112" w:rsidRPr="004941BF">
        <w:rPr>
          <w:rFonts w:ascii="Times New Roman" w:eastAsia="Calibri" w:hAnsi="Times New Roman" w:cs="Times New Roman"/>
          <w:sz w:val="26"/>
          <w:szCs w:val="26"/>
        </w:rPr>
        <w:t>программного обеспечения (далее – ПО)</w:t>
      </w:r>
      <w:r w:rsidRPr="004941BF">
        <w:rPr>
          <w:rFonts w:ascii="Times New Roman" w:eastAsia="Calibri" w:hAnsi="Times New Roman" w:cs="Times New Roman"/>
          <w:sz w:val="26"/>
          <w:szCs w:val="26"/>
        </w:rPr>
        <w:t>:</w:t>
      </w:r>
    </w:p>
    <w:p w:rsidR="009E1406" w:rsidRPr="004941BF" w:rsidRDefault="009E1406" w:rsidP="004941BF">
      <w:pPr>
        <w:widowControl w:val="0"/>
        <w:tabs>
          <w:tab w:val="left" w:pos="720"/>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ab/>
        <w:t>станция печати ЭМ;</w:t>
      </w:r>
    </w:p>
    <w:p w:rsidR="009E1406" w:rsidRPr="004941BF" w:rsidRDefault="009E1406" w:rsidP="004941BF">
      <w:pPr>
        <w:widowControl w:val="0"/>
        <w:tabs>
          <w:tab w:val="left" w:pos="720"/>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ab/>
        <w:t>станция авторизации;</w:t>
      </w:r>
    </w:p>
    <w:p w:rsidR="009E1406" w:rsidRPr="004941BF" w:rsidRDefault="009E1406" w:rsidP="004941BF">
      <w:pPr>
        <w:widowControl w:val="0"/>
        <w:tabs>
          <w:tab w:val="left" w:pos="720"/>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ab/>
        <w:t xml:space="preserve">станция сканирования в ППЭ (в случае, если в ППЭ проводится сканирование бланков участников экзамена); </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(далее – рабочие станции)</w:t>
      </w:r>
      <w:r w:rsidR="00B20812" w:rsidRPr="004941BF">
        <w:rPr>
          <w:rFonts w:ascii="Times New Roman" w:eastAsia="Times New Roman" w:hAnsi="Times New Roman" w:cs="Times New Roman"/>
          <w:sz w:val="26"/>
          <w:szCs w:val="26"/>
          <w:lang w:eastAsia="ru-RU"/>
        </w:rPr>
        <w:t xml:space="preserve">, лазерных принтеров и сканеров </w:t>
      </w:r>
      <w:r w:rsidR="00B20812" w:rsidRPr="004941BF">
        <w:rPr>
          <w:rFonts w:ascii="Times New Roman" w:eastAsia="Calibri" w:hAnsi="Times New Roman" w:cs="Times New Roman"/>
          <w:sz w:val="26"/>
          <w:szCs w:val="26"/>
        </w:rPr>
        <w:t>(в случае, если в ППЭ проводится сканирование бланков участников экзамена)</w:t>
      </w:r>
      <w:r w:rsidR="00B20812" w:rsidRPr="004941BF">
        <w:rPr>
          <w:rFonts w:ascii="Times New Roman" w:eastAsia="Times New Roman" w:hAnsi="Times New Roman" w:cs="Times New Roman"/>
          <w:sz w:val="26"/>
          <w:szCs w:val="26"/>
          <w:lang w:eastAsia="ru-RU"/>
        </w:rPr>
        <w:t>, включая резервные,</w:t>
      </w:r>
      <w:r w:rsidRPr="004941BF">
        <w:rPr>
          <w:rFonts w:ascii="Times New Roman" w:eastAsia="Times New Roman" w:hAnsi="Times New Roman" w:cs="Times New Roman"/>
          <w:sz w:val="26"/>
          <w:szCs w:val="26"/>
          <w:lang w:eastAsia="ru-RU"/>
        </w:rPr>
        <w:t xml:space="preserve"> предъявляемым минимальным требованиям</w:t>
      </w:r>
      <w:r w:rsidR="00385150" w:rsidRPr="004941BF">
        <w:rPr>
          <w:rFonts w:ascii="Times New Roman" w:eastAsia="Times New Roman" w:hAnsi="Times New Roman" w:cs="Times New Roman"/>
          <w:sz w:val="26"/>
          <w:szCs w:val="26"/>
          <w:lang w:eastAsia="ru-RU"/>
        </w:rPr>
        <w:t xml:space="preserve">, указанным в </w:t>
      </w:r>
      <w:r w:rsidRPr="004941BF">
        <w:rPr>
          <w:rFonts w:ascii="Times New Roman" w:eastAsia="Times New Roman" w:hAnsi="Times New Roman" w:cs="Times New Roman"/>
          <w:sz w:val="26"/>
          <w:szCs w:val="26"/>
          <w:lang w:eastAsia="ru-RU"/>
        </w:rPr>
        <w:t>приложени</w:t>
      </w:r>
      <w:r w:rsidR="00385150" w:rsidRPr="004941BF">
        <w:rPr>
          <w:rFonts w:ascii="Times New Roman" w:eastAsia="Times New Roman" w:hAnsi="Times New Roman" w:cs="Times New Roman"/>
          <w:sz w:val="26"/>
          <w:szCs w:val="26"/>
          <w:lang w:eastAsia="ru-RU"/>
        </w:rPr>
        <w:t>и</w:t>
      </w:r>
      <w:r w:rsidR="00B20812" w:rsidRPr="004941BF">
        <w:rPr>
          <w:rFonts w:ascii="Times New Roman" w:eastAsia="Times New Roman" w:hAnsi="Times New Roman" w:cs="Times New Roman"/>
          <w:sz w:val="26"/>
          <w:szCs w:val="26"/>
          <w:lang w:eastAsia="ru-RU"/>
        </w:rPr>
        <w:t> </w:t>
      </w:r>
      <w:r w:rsidR="0080344E">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2</w:t>
      </w:r>
      <w:r w:rsidR="00B20812" w:rsidRPr="004941BF">
        <w:rPr>
          <w:rFonts w:ascii="Times New Roman" w:eastAsia="Times New Roman" w:hAnsi="Times New Roman" w:cs="Times New Roman"/>
          <w:sz w:val="26"/>
          <w:szCs w:val="26"/>
          <w:lang w:eastAsia="ru-RU"/>
        </w:rPr>
        <w:t> </w:t>
      </w:r>
      <w:r w:rsidR="00385150" w:rsidRPr="004941BF">
        <w:rPr>
          <w:rFonts w:ascii="Times New Roman" w:eastAsia="Times New Roman" w:hAnsi="Times New Roman" w:cs="Times New Roman"/>
          <w:sz w:val="26"/>
          <w:szCs w:val="26"/>
          <w:lang w:eastAsia="ru-RU"/>
        </w:rPr>
        <w:t>Методических рекомендаций по подготов</w:t>
      </w:r>
      <w:r w:rsidR="00B01522" w:rsidRPr="004941BF">
        <w:rPr>
          <w:rFonts w:ascii="Times New Roman" w:eastAsia="Times New Roman" w:hAnsi="Times New Roman" w:cs="Times New Roman"/>
          <w:sz w:val="26"/>
          <w:szCs w:val="26"/>
          <w:lang w:eastAsia="ru-RU"/>
        </w:rPr>
        <w:t>ке и проведению ЕГЭ в ППЭ в 2020</w:t>
      </w:r>
      <w:r w:rsidR="00385150" w:rsidRPr="004941BF">
        <w:rPr>
          <w:rFonts w:ascii="Times New Roman" w:eastAsia="Times New Roman" w:hAnsi="Times New Roman" w:cs="Times New Roman"/>
          <w:sz w:val="26"/>
          <w:szCs w:val="26"/>
          <w:lang w:eastAsia="ru-RU"/>
        </w:rPr>
        <w:t xml:space="preserve"> году Рособрнадзора</w:t>
      </w:r>
      <w:r w:rsidRPr="004941BF">
        <w:rPr>
          <w:rFonts w:ascii="Times New Roman" w:eastAsia="Times New Roman" w:hAnsi="Times New Roman" w:cs="Times New Roman"/>
          <w:sz w:val="26"/>
          <w:szCs w:val="26"/>
          <w:lang w:eastAsia="ru-RU"/>
        </w:rPr>
        <w:t>;</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w:t>
      </w:r>
    </w:p>
    <w:p w:rsidR="009E1406" w:rsidRPr="004941BF" w:rsidRDefault="009E1406" w:rsidP="004941BF">
      <w:pPr>
        <w:widowControl w:val="0"/>
        <w:tabs>
          <w:tab w:val="left" w:pos="900"/>
          <w:tab w:val="left" w:pos="1260"/>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установить полученное </w:t>
      </w:r>
      <w:r w:rsidR="00B16112" w:rsidRPr="004941BF">
        <w:rPr>
          <w:rFonts w:ascii="Times New Roman" w:hAnsi="Times New Roman" w:cs="Times New Roman"/>
          <w:sz w:val="26"/>
          <w:szCs w:val="26"/>
        </w:rPr>
        <w:t>ПО</w:t>
      </w:r>
      <w:r w:rsidR="00217550">
        <w:rPr>
          <w:rFonts w:ascii="Times New Roman" w:hAnsi="Times New Roman" w:cs="Times New Roman"/>
          <w:sz w:val="26"/>
          <w:szCs w:val="26"/>
        </w:rPr>
        <w:t xml:space="preserve"> </w:t>
      </w:r>
      <w:r w:rsidRPr="004941BF">
        <w:rPr>
          <w:rFonts w:ascii="Times New Roman" w:hAnsi="Times New Roman" w:cs="Times New Roman"/>
          <w:sz w:val="26"/>
          <w:szCs w:val="26"/>
        </w:rPr>
        <w:t>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сканирования – сканер в Штабе ППЭ, для станции авторизации – локальный лазерный принтер в Штабе ППЭ.</w:t>
      </w:r>
    </w:p>
    <w:p w:rsidR="009E1406" w:rsidRPr="004941BF" w:rsidRDefault="009E1406" w:rsidP="004941BF">
      <w:pPr>
        <w:widowControl w:val="0"/>
        <w:tabs>
          <w:tab w:val="left" w:pos="900"/>
          <w:tab w:val="left" w:pos="1260"/>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w:t>
      </w:r>
      <w:r w:rsidRPr="004941BF">
        <w:rPr>
          <w:rFonts w:ascii="Times New Roman" w:hAnsi="Times New Roman" w:cs="Times New Roman"/>
          <w:sz w:val="26"/>
          <w:szCs w:val="26"/>
        </w:rPr>
        <w:lastRenderedPageBreak/>
        <w:t>компьютера должен совпадать), код МСУ (только для станции печати ЭМ).</w:t>
      </w:r>
    </w:p>
    <w:p w:rsidR="009E1406" w:rsidRPr="004941BF" w:rsidRDefault="009E1406" w:rsidP="004941BF">
      <w:pPr>
        <w:widowControl w:val="0"/>
        <w:tabs>
          <w:tab w:val="left" w:pos="900"/>
          <w:tab w:val="left" w:pos="1260"/>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9E1406" w:rsidRPr="00B32883" w:rsidRDefault="009E1406" w:rsidP="004941BF">
      <w:pPr>
        <w:widowControl w:val="0"/>
        <w:tabs>
          <w:tab w:val="left" w:pos="900"/>
          <w:tab w:val="left" w:pos="1260"/>
        </w:tabs>
        <w:spacing w:after="0" w:line="240" w:lineRule="auto"/>
        <w:ind w:firstLine="709"/>
        <w:jc w:val="both"/>
        <w:rPr>
          <w:rFonts w:ascii="Times New Roman" w:hAnsi="Times New Roman" w:cs="Times New Roman"/>
          <w:i/>
          <w:sz w:val="26"/>
          <w:szCs w:val="26"/>
        </w:rPr>
      </w:pPr>
      <w:r w:rsidRPr="00B32883">
        <w:rPr>
          <w:rFonts w:ascii="Times New Roman" w:hAnsi="Times New Roman" w:cs="Times New Roman"/>
          <w:i/>
          <w:sz w:val="26"/>
          <w:szCs w:val="26"/>
        </w:rPr>
        <w:t>Перед каждым экзаменом проводится техническая подготовка ППЭ:</w:t>
      </w:r>
    </w:p>
    <w:p w:rsidR="009E1406" w:rsidRPr="004941BF" w:rsidRDefault="009E1406" w:rsidP="004941BF">
      <w:pPr>
        <w:widowControl w:val="0"/>
        <w:tabs>
          <w:tab w:val="left" w:pos="900"/>
          <w:tab w:val="left" w:pos="1260"/>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hAnsi="Times New Roman" w:cs="Times New Roman"/>
          <w:sz w:val="26"/>
          <w:szCs w:val="26"/>
        </w:rPr>
        <w:t xml:space="preserve">До проведения технической подготовки </w:t>
      </w:r>
      <w:r w:rsidRPr="004941BF">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9E1406" w:rsidRPr="004941BF" w:rsidRDefault="009E1406" w:rsidP="004941BF">
      <w:pPr>
        <w:tabs>
          <w:tab w:val="left" w:pos="318"/>
        </w:tabs>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lang w:eastAsia="ru-RU"/>
        </w:rPr>
        <w:t>Не ранее чем за 5 календарных дней, но н</w:t>
      </w:r>
      <w:r w:rsidRPr="004941BF">
        <w:rPr>
          <w:rFonts w:ascii="Times New Roman" w:hAnsi="Times New Roman" w:cs="Times New Roman"/>
          <w:sz w:val="26"/>
          <w:szCs w:val="26"/>
        </w:rPr>
        <w:t>е позднее, чем в 1</w:t>
      </w:r>
      <w:r w:rsidR="00C16040" w:rsidRPr="004941BF">
        <w:rPr>
          <w:rFonts w:ascii="Times New Roman" w:hAnsi="Times New Roman" w:cs="Times New Roman"/>
          <w:sz w:val="26"/>
          <w:szCs w:val="26"/>
        </w:rPr>
        <w:t>2</w:t>
      </w:r>
      <w:r w:rsidRPr="004941BF">
        <w:rPr>
          <w:rFonts w:ascii="Times New Roman" w:hAnsi="Times New Roman" w:cs="Times New Roman"/>
          <w:sz w:val="26"/>
          <w:szCs w:val="26"/>
        </w:rPr>
        <w:t>:00 местного времени календарного дня, предшествующего</w:t>
      </w:r>
      <w:r w:rsidRPr="004941BF">
        <w:rPr>
          <w:rFonts w:ascii="Times New Roman" w:eastAsia="Calibri" w:hAnsi="Times New Roman" w:cs="Times New Roman"/>
          <w:sz w:val="26"/>
          <w:szCs w:val="26"/>
          <w:lang w:eastAsia="ru-RU"/>
        </w:rPr>
        <w:t xml:space="preserve"> экзамену, и до проведения контроля технической готовности</w:t>
      </w:r>
      <w:r w:rsidRPr="004941BF">
        <w:rPr>
          <w:rFonts w:ascii="Times New Roman" w:eastAsia="Calibri" w:hAnsi="Times New Roman" w:cs="Times New Roman"/>
          <w:sz w:val="26"/>
          <w:szCs w:val="26"/>
        </w:rPr>
        <w:t xml:space="preserve"> технический специалист должен завершить техническую подготовку ППЭ к экзамену (подробнее о сроках проведения этапов подготовки и провед</w:t>
      </w:r>
      <w:r w:rsidR="0080344E">
        <w:rPr>
          <w:rFonts w:ascii="Times New Roman" w:eastAsia="Calibri" w:hAnsi="Times New Roman" w:cs="Times New Roman"/>
          <w:sz w:val="26"/>
          <w:szCs w:val="26"/>
        </w:rPr>
        <w:t>ения экзаменов смотри приложение к Инструкции</w:t>
      </w:r>
      <w:r w:rsidRPr="004941BF">
        <w:rPr>
          <w:rFonts w:ascii="Times New Roman" w:eastAsia="Calibri" w:hAnsi="Times New Roman" w:cs="Times New Roman"/>
          <w:sz w:val="26"/>
          <w:szCs w:val="26"/>
        </w:rPr>
        <w:t>):</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каждой станции печати ЭМ в каждой аудитории, назначенной на экзамен, и резервных станциях печати ЭМ:</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проверить, при необходимости скорректировать,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w:t>
      </w:r>
      <w:r w:rsidR="00652271" w:rsidRPr="004941BF">
        <w:rPr>
          <w:rFonts w:ascii="Times New Roman" w:hAnsi="Times New Roman" w:cs="Times New Roman"/>
          <w:sz w:val="26"/>
          <w:szCs w:val="26"/>
        </w:rPr>
        <w:t xml:space="preserve">- </w:t>
      </w:r>
      <w:r w:rsidRPr="004941BF">
        <w:rPr>
          <w:rFonts w:ascii="Times New Roman" w:hAnsi="Times New Roman" w:cs="Times New Roman"/>
          <w:sz w:val="26"/>
          <w:szCs w:val="26"/>
        </w:rPr>
        <w:t>для резервной станции, номер компьютера –</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уникальный для ППЭ номер компьютера (ноутбука), учебный предмет и дату экзамена;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проверить работоспособность </w:t>
      </w:r>
      <w:r w:rsidRPr="004941BF">
        <w:rPr>
          <w:rFonts w:ascii="Times New Roman" w:hAnsi="Times New Roman" w:cs="Times New Roman"/>
          <w:sz w:val="26"/>
          <w:szCs w:val="26"/>
          <w:lang w:val="en-US"/>
        </w:rPr>
        <w:t>CD</w:t>
      </w:r>
      <w:r w:rsidRPr="004941BF">
        <w:rPr>
          <w:rFonts w:ascii="Times New Roman" w:hAnsi="Times New Roman" w:cs="Times New Roman"/>
          <w:sz w:val="26"/>
          <w:szCs w:val="26"/>
        </w:rPr>
        <w:t xml:space="preserve"> (</w:t>
      </w:r>
      <w:r w:rsidRPr="004941BF">
        <w:rPr>
          <w:rFonts w:ascii="Times New Roman" w:hAnsi="Times New Roman" w:cs="Times New Roman"/>
          <w:sz w:val="26"/>
          <w:szCs w:val="26"/>
          <w:lang w:val="en-US"/>
        </w:rPr>
        <w:t>DVD</w:t>
      </w:r>
      <w:r w:rsidRPr="004941BF">
        <w:rPr>
          <w:rFonts w:ascii="Times New Roman" w:hAnsi="Times New Roman" w:cs="Times New Roman"/>
          <w:sz w:val="26"/>
          <w:szCs w:val="26"/>
        </w:rPr>
        <w:t>)-</w:t>
      </w:r>
      <w:r w:rsidRPr="004941BF">
        <w:rPr>
          <w:rFonts w:ascii="Times New Roman" w:hAnsi="Times New Roman" w:cs="Times New Roman"/>
          <w:sz w:val="26"/>
          <w:szCs w:val="26"/>
          <w:lang w:val="en-US"/>
        </w:rPr>
        <w:t>ROM</w:t>
      </w:r>
      <w:r w:rsidRPr="004941BF">
        <w:rPr>
          <w:rFonts w:ascii="Times New Roman" w:hAnsi="Times New Roman" w:cs="Times New Roman"/>
          <w:sz w:val="26"/>
          <w:szCs w:val="26"/>
        </w:rPr>
        <w:t xml:space="preserve"> (в случае доставки ЭМ на CD-дисках);</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оценить достаточность ресурса к</w:t>
      </w:r>
      <w:r w:rsidR="00652271" w:rsidRPr="004941BF">
        <w:rPr>
          <w:rFonts w:ascii="Times New Roman" w:hAnsi="Times New Roman" w:cs="Times New Roman"/>
          <w:sz w:val="26"/>
          <w:szCs w:val="26"/>
        </w:rPr>
        <w:t>артриджа для проведения экзамена</w:t>
      </w:r>
      <w:r w:rsidRPr="004941BF">
        <w:rPr>
          <w:rFonts w:ascii="Times New Roman" w:hAnsi="Times New Roman" w:cs="Times New Roman"/>
          <w:sz w:val="26"/>
          <w:szCs w:val="26"/>
        </w:rPr>
        <w:t xml:space="preserve"> (в дальнейшем проводится в рамках контроля технической готовности);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тестовую печать границ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w:t>
      </w:r>
      <w:r w:rsidR="00217550">
        <w:rPr>
          <w:rFonts w:ascii="Times New Roman" w:hAnsi="Times New Roman" w:cs="Times New Roman"/>
          <w:sz w:val="26"/>
          <w:szCs w:val="26"/>
        </w:rPr>
        <w:t>-</w:t>
      </w:r>
      <w:r w:rsidRPr="004941BF">
        <w:rPr>
          <w:rFonts w:ascii="Times New Roman" w:hAnsi="Times New Roman" w:cs="Times New Roman"/>
          <w:sz w:val="26"/>
          <w:szCs w:val="26"/>
        </w:rPr>
        <w:t xml:space="preserve">коды и </w:t>
      </w:r>
      <w:r w:rsidRPr="004941BF">
        <w:rPr>
          <w:rFonts w:ascii="Times New Roman" w:hAnsi="Times New Roman" w:cs="Times New Roman"/>
          <w:sz w:val="26"/>
          <w:szCs w:val="26"/>
          <w:lang w:val="en-US"/>
        </w:rPr>
        <w:t>QR</w:t>
      </w:r>
      <w:r w:rsidRPr="004941BF">
        <w:rPr>
          <w:rFonts w:ascii="Times New Roman" w:hAnsi="Times New Roman" w:cs="Times New Roman"/>
          <w:sz w:val="26"/>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принять меры по настройке необходимого качества печати и, при необходимости, замене картриджа принтера;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получить от руководителя ППЭ или руководителя </w:t>
      </w:r>
      <w:r w:rsidR="00127EB4" w:rsidRPr="004941BF">
        <w:rPr>
          <w:rFonts w:ascii="Times New Roman" w:hAnsi="Times New Roman" w:cs="Times New Roman"/>
          <w:sz w:val="26"/>
          <w:szCs w:val="26"/>
        </w:rPr>
        <w:t>образовательной организации (далее – ОО)</w:t>
      </w:r>
      <w:r w:rsidRPr="004941BF">
        <w:rPr>
          <w:rFonts w:ascii="Times New Roman" w:hAnsi="Times New Roman" w:cs="Times New Roman"/>
          <w:sz w:val="26"/>
          <w:szCs w:val="26"/>
        </w:rPr>
        <w:t>, на базе которого организован ППЭ, достаточное количество бумаги для печати ЭМ в каждой аудитории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на основной и резервной станциях авторизации, установленных в Штабе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проверить, при необходимости скорректировать, настройки: код региона (впечатывается в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 xml:space="preserve">2), код ППЭ, номер компьютера – уникальный для ППЭ номер компьютера (ноутбука), этап проведения экзаменов, признак резервной станции </w:t>
      </w:r>
      <w:r w:rsidR="003A0449" w:rsidRPr="004941BF">
        <w:rPr>
          <w:rFonts w:ascii="Times New Roman" w:hAnsi="Times New Roman" w:cs="Times New Roman"/>
          <w:sz w:val="26"/>
          <w:szCs w:val="26"/>
        </w:rPr>
        <w:t xml:space="preserve">- </w:t>
      </w:r>
      <w:r w:rsidRPr="004941BF">
        <w:rPr>
          <w:rFonts w:ascii="Times New Roman" w:hAnsi="Times New Roman" w:cs="Times New Roman"/>
          <w:sz w:val="26"/>
          <w:szCs w:val="26"/>
        </w:rPr>
        <w:t>для резервной станции;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lastRenderedPageBreak/>
        <w:t>выбрать принтер на станции авторизации и выполнить тестовую печать ДБО</w:t>
      </w:r>
      <w:r w:rsidR="003A0449" w:rsidRPr="004941BF">
        <w:rPr>
          <w:rFonts w:ascii="Times New Roman" w:hAnsi="Times New Roman" w:cs="Times New Roman"/>
          <w:sz w:val="26"/>
          <w:szCs w:val="26"/>
        </w:rPr>
        <w:t>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убедиться в качестве печати: на тестовом бланке отсутствуют белые и темные полосы; черные квадраты (реперы) напечатаны целиком, штрих</w:t>
      </w:r>
      <w:r w:rsidR="00217550">
        <w:rPr>
          <w:rFonts w:ascii="Times New Roman" w:hAnsi="Times New Roman" w:cs="Times New Roman"/>
          <w:sz w:val="26"/>
          <w:szCs w:val="26"/>
        </w:rPr>
        <w:t>-</w:t>
      </w:r>
      <w:r w:rsidRPr="004941BF">
        <w:rPr>
          <w:rFonts w:ascii="Times New Roman" w:hAnsi="Times New Roman" w:cs="Times New Roman"/>
          <w:sz w:val="26"/>
          <w:szCs w:val="26"/>
        </w:rPr>
        <w:t>коды и QR-код хорошо читаемы и четко пропечатаны;</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принять меры по настройке необходимого качества печати и при необходимости замене картриджа принтера.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подготовить и проверить дополнительное (резервное) оборудование, необходимое для </w:t>
      </w:r>
      <w:r w:rsidRPr="004941BF">
        <w:rPr>
          <w:rFonts w:ascii="Times New Roman" w:hAnsi="Times New Roman" w:cs="Times New Roman"/>
          <w:sz w:val="26"/>
          <w:szCs w:val="26"/>
        </w:rPr>
        <w:t>проведения</w:t>
      </w:r>
      <w:r w:rsidRPr="004941BF">
        <w:rPr>
          <w:rFonts w:ascii="Times New Roman" w:eastAsia="Times New Roman" w:hAnsi="Times New Roman" w:cs="Times New Roman"/>
          <w:sz w:val="26"/>
          <w:szCs w:val="26"/>
          <w:lang w:eastAsia="ru-RU"/>
        </w:rPr>
        <w:t xml:space="preserve"> экзамена: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основной и резервный</w:t>
      </w:r>
      <w:r w:rsidR="00217550">
        <w:rPr>
          <w:rFonts w:ascii="Times New Roman" w:hAnsi="Times New Roman" w:cs="Times New Roman"/>
          <w:sz w:val="26"/>
          <w:szCs w:val="26"/>
        </w:rPr>
        <w:t xml:space="preserve"> </w:t>
      </w:r>
      <w:r w:rsidRPr="004941BF">
        <w:rPr>
          <w:rFonts w:ascii="Times New Roman" w:hAnsi="Times New Roman" w:cs="Times New Roman"/>
          <w:sz w:val="26"/>
          <w:szCs w:val="26"/>
        </w:rPr>
        <w:t>флеш-накопитель для переноса электронных материалов между аудиториями и штабом ППЭ (станциями печати ЭМ, станциями сканирования в ППЭ и (или) в аудиториях ППЭ и станциями авторизации);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USB-модем для обеспечения резервного канала доступа в</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сеть «Интернет». USB-модем используется в случае возникновения проблем с доступом в сеть «Интернет» по стационарному каналу связи;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картриджи для принтеров;</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лазерные принтеры;</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внешние CD (DVD)-приводы(в случае доставки ЭМ на CD-дисках);</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кабели для подключения принтеров к компьютерам (ноутбукам).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4941BF">
        <w:rPr>
          <w:rFonts w:ascii="Times New Roman" w:hAnsi="Times New Roman" w:cs="Times New Roman"/>
          <w:sz w:val="26"/>
          <w:szCs w:val="26"/>
        </w:rPr>
        <w:t>мониторинга</w:t>
      </w:r>
      <w:r w:rsidRPr="004941BF">
        <w:rPr>
          <w:rFonts w:ascii="Times New Roman" w:eastAsia="Times New Roman" w:hAnsi="Times New Roman" w:cs="Times New Roman"/>
          <w:sz w:val="26"/>
          <w:szCs w:val="26"/>
          <w:lang w:eastAsia="ru-RU"/>
        </w:rPr>
        <w:t xml:space="preserve"> готовности ППЭ с помощью станции авторизации в Штабе ППЭ.</w:t>
      </w:r>
    </w:p>
    <w:p w:rsidR="009E1406" w:rsidRPr="00B32883" w:rsidRDefault="009E1406"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При осуществлении перевода бланков ответов участников экзамена в электронный вид в ППЭ (сканирования в Штабе ППЭ и (или) в аудиториях ППЭ) выполнить техническую подготовку к процедуре сканирования:</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на основной и резервной станциях сканирования в ППЭ, установленных в Штабе ППЭ</w:t>
      </w:r>
      <w:r w:rsidRPr="004941BF">
        <w:rPr>
          <w:rFonts w:ascii="Times New Roman" w:eastAsia="Times New Roman" w:hAnsi="Times New Roman" w:cs="Times New Roman"/>
          <w:sz w:val="26"/>
          <w:szCs w:val="26"/>
          <w:lang w:eastAsia="ru-RU"/>
        </w:rPr>
        <w:t xml:space="preserve"> и (или) в аудиториях ППЭ</w:t>
      </w:r>
      <w:r w:rsidRPr="004941BF">
        <w:rPr>
          <w:rFonts w:ascii="Times New Roman" w:hAnsi="Times New Roman" w:cs="Times New Roman"/>
          <w:sz w:val="26"/>
          <w:szCs w:val="26"/>
        </w:rPr>
        <w:t>:</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при необходимости скорректировать,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r w:rsidR="00217550">
        <w:rPr>
          <w:rFonts w:ascii="Times New Roman" w:hAnsi="Times New Roman" w:cs="Times New Roman"/>
          <w:sz w:val="26"/>
          <w:szCs w:val="26"/>
        </w:rPr>
        <w:t xml:space="preserve"> </w:t>
      </w:r>
      <w:r w:rsidRPr="004941BF">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тестовые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 МАШ/13-03-у МАШ: все бланки и форма успешно распознаны и не отмечены как некачественные; черные квадраты (реперы), штрих</w:t>
      </w:r>
      <w:r w:rsidR="004F394C" w:rsidRPr="004941BF">
        <w:rPr>
          <w:rFonts w:ascii="Times New Roman" w:hAnsi="Times New Roman" w:cs="Times New Roman"/>
          <w:sz w:val="26"/>
          <w:szCs w:val="26"/>
        </w:rPr>
        <w:t>-</w:t>
      </w:r>
      <w:r w:rsidRPr="004941BF">
        <w:rPr>
          <w:rFonts w:ascii="Times New Roman" w:hAnsi="Times New Roman" w:cs="Times New Roman"/>
          <w:sz w:val="26"/>
          <w:szCs w:val="26"/>
        </w:rPr>
        <w:t>коды и QR-код хорошо читаемы, знакоместа на бланках не слишком яркие;</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 на которой напечатаны тестовые бланки недостаточного качества;</w:t>
      </w:r>
    </w:p>
    <w:p w:rsidR="009E1406" w:rsidRPr="004941BF" w:rsidRDefault="009E1406" w:rsidP="004941BF">
      <w:pPr>
        <w:tabs>
          <w:tab w:val="left" w:pos="318"/>
          <w:tab w:val="left" w:pos="1134"/>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lastRenderedPageBreak/>
        <w:t>сохранить тестовый пакет сканирования с отсканированными тестовыми бланками и формами для передачи в РЦОИ.</w:t>
      </w:r>
    </w:p>
    <w:p w:rsidR="009E1406" w:rsidRPr="004941BF" w:rsidRDefault="009E1406" w:rsidP="004941BF">
      <w:pPr>
        <w:tabs>
          <w:tab w:val="left" w:pos="318"/>
          <w:tab w:val="left" w:pos="1134"/>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9E1406" w:rsidRPr="004941BF" w:rsidRDefault="009E1406" w:rsidP="004941BF">
      <w:pPr>
        <w:tabs>
          <w:tab w:val="left" w:pos="318"/>
          <w:tab w:val="left" w:pos="1134"/>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основной станции авторизации, установленной на отдельном компьютере (ноутбуке) в Штабе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получить настройки сервера РЦОИ;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наличие соединения с сервером РЦОИ по основному</w:t>
      </w:r>
      <w:r w:rsidR="00217550">
        <w:rPr>
          <w:rFonts w:ascii="Times New Roman" w:hAnsi="Times New Roman" w:cs="Times New Roman"/>
          <w:sz w:val="26"/>
          <w:szCs w:val="26"/>
        </w:rPr>
        <w:t xml:space="preserve"> </w:t>
      </w:r>
      <w:r w:rsidRPr="004941BF">
        <w:rPr>
          <w:rFonts w:ascii="Times New Roman" w:hAnsi="Times New Roman" w:cs="Times New Roman"/>
          <w:sz w:val="26"/>
          <w:szCs w:val="26"/>
        </w:rPr>
        <w:t>и резервному каналу доступа в</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сеть «Интернет»;</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передачу в РЦОИ тестового пакета сканирования основной станции сканирования в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hAnsi="Times New Roman" w:cs="Times New Roman"/>
          <w:sz w:val="26"/>
          <w:szCs w:val="26"/>
        </w:rPr>
        <w:t>получить подтверждение от РЦОИ (</w:t>
      </w:r>
      <w:r w:rsidRPr="004941BF">
        <w:rPr>
          <w:rFonts w:ascii="Times New Roman" w:eastAsia="Calibri" w:hAnsi="Times New Roman" w:cs="Times New Roman"/>
          <w:sz w:val="26"/>
          <w:szCs w:val="26"/>
        </w:rPr>
        <w:t>статус пакетов принимает значение «подтвержден»</w:t>
      </w:r>
      <w:r w:rsidRPr="004941BF">
        <w:rPr>
          <w:rFonts w:ascii="Times New Roman" w:hAnsi="Times New Roman" w:cs="Times New Roman"/>
          <w:sz w:val="26"/>
          <w:szCs w:val="26"/>
        </w:rPr>
        <w:t>)</w:t>
      </w:r>
      <w:r w:rsidRPr="004941BF">
        <w:rPr>
          <w:rFonts w:ascii="Times New Roman" w:eastAsia="Times New Roman" w:hAnsi="Times New Roman" w:cs="Times New Roman"/>
          <w:sz w:val="26"/>
          <w:szCs w:val="26"/>
          <w:lang w:eastAsia="ru-RU"/>
        </w:rPr>
        <w:t>;</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на резервной станции авторизации, установленной в Штабе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получить настройки сервера РЦОИ;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передачу в РЦОИ тестового пакета сканирования резервной станции сканирования в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получить подтверждение от РЦОИ (статус пакетов принимает значение «подтвержден»);</w:t>
      </w:r>
    </w:p>
    <w:p w:rsidR="009E1406" w:rsidRPr="00B32883" w:rsidRDefault="009E1406"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 xml:space="preserve">подготовить и проверить дополнительное (резервное) оборудование, необходимое для </w:t>
      </w:r>
      <w:r w:rsidRPr="00B32883">
        <w:rPr>
          <w:rFonts w:ascii="Times New Roman" w:hAnsi="Times New Roman" w:cs="Times New Roman"/>
          <w:i/>
          <w:sz w:val="26"/>
          <w:szCs w:val="26"/>
        </w:rPr>
        <w:t>проведения</w:t>
      </w:r>
      <w:r w:rsidRPr="00B32883">
        <w:rPr>
          <w:rFonts w:ascii="Times New Roman" w:eastAsia="Times New Roman" w:hAnsi="Times New Roman" w:cs="Times New Roman"/>
          <w:i/>
          <w:sz w:val="26"/>
          <w:szCs w:val="26"/>
          <w:lang w:eastAsia="ru-RU"/>
        </w:rPr>
        <w:t xml:space="preserve"> экзамена:</w:t>
      </w:r>
    </w:p>
    <w:p w:rsidR="009E1406" w:rsidRPr="004941BF" w:rsidRDefault="009E1406" w:rsidP="004941BF">
      <w:pPr>
        <w:pStyle w:val="a3"/>
        <w:numPr>
          <w:ilvl w:val="0"/>
          <w:numId w:val="2"/>
        </w:numPr>
        <w:tabs>
          <w:tab w:val="left" w:pos="318"/>
          <w:tab w:val="left" w:pos="1134"/>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резервный сканер;</w:t>
      </w:r>
    </w:p>
    <w:p w:rsidR="009E1406" w:rsidRPr="004941BF" w:rsidRDefault="009E1406" w:rsidP="004941BF">
      <w:pPr>
        <w:pStyle w:val="a3"/>
        <w:numPr>
          <w:ilvl w:val="0"/>
          <w:numId w:val="2"/>
        </w:numPr>
        <w:tabs>
          <w:tab w:val="left" w:pos="318"/>
          <w:tab w:val="left" w:pos="1134"/>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резервные кабели для подключения сканеров к компьютерам (ноутбукам).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4941BF">
        <w:rPr>
          <w:rFonts w:ascii="Times New Roman" w:hAnsi="Times New Roman" w:cs="Times New Roman"/>
          <w:sz w:val="26"/>
          <w:szCs w:val="26"/>
        </w:rPr>
        <w:t>мониторинга</w:t>
      </w:r>
      <w:r w:rsidRPr="004941BF">
        <w:rPr>
          <w:rFonts w:ascii="Times New Roman" w:eastAsia="Times New Roman" w:hAnsi="Times New Roman" w:cs="Times New Roman"/>
          <w:sz w:val="26"/>
          <w:szCs w:val="26"/>
          <w:lang w:eastAsia="ru-RU"/>
        </w:rPr>
        <w:t xml:space="preserve"> готовности ППЭ с помощью станции авторизации в Штабе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тестовое сканирование всех тестовых комплектов бланков, напечатанных на всех станциях печати ЭМ, включая резервные, и тестового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сохранение тестового пакета сканирования для передачи в РЦОИ;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передачу в РЦОИ тестового пакета сканирования для оценки качества отсканированных ЭМ.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9E1406" w:rsidRPr="00B32883" w:rsidRDefault="009E1406" w:rsidP="004941BF">
      <w:pPr>
        <w:tabs>
          <w:tab w:val="left" w:pos="-2835"/>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hAnsi="Times New Roman" w:cs="Times New Roman"/>
          <w:i/>
          <w:sz w:val="26"/>
          <w:szCs w:val="26"/>
        </w:rPr>
        <w:lastRenderedPageBreak/>
        <w:t xml:space="preserve">Не ранее чем за </w:t>
      </w:r>
      <w:r w:rsidR="00CD3318" w:rsidRPr="00B32883">
        <w:rPr>
          <w:rFonts w:ascii="Times New Roman" w:hAnsi="Times New Roman" w:cs="Times New Roman"/>
          <w:i/>
          <w:sz w:val="26"/>
          <w:szCs w:val="26"/>
        </w:rPr>
        <w:t xml:space="preserve">5 </w:t>
      </w:r>
      <w:r w:rsidR="001F02A6" w:rsidRPr="00B32883">
        <w:rPr>
          <w:rFonts w:ascii="Times New Roman" w:hAnsi="Times New Roman" w:cs="Times New Roman"/>
          <w:i/>
          <w:sz w:val="26"/>
          <w:szCs w:val="26"/>
        </w:rPr>
        <w:t>рабочих</w:t>
      </w:r>
      <w:r w:rsidRPr="00B32883">
        <w:rPr>
          <w:rFonts w:ascii="Times New Roman" w:hAnsi="Times New Roman" w:cs="Times New Roman"/>
          <w:i/>
          <w:sz w:val="26"/>
          <w:szCs w:val="26"/>
        </w:rPr>
        <w:t xml:space="preserve"> дн</w:t>
      </w:r>
      <w:r w:rsidR="004A39E8" w:rsidRPr="00B32883">
        <w:rPr>
          <w:rFonts w:ascii="Times New Roman" w:hAnsi="Times New Roman" w:cs="Times New Roman"/>
          <w:i/>
          <w:sz w:val="26"/>
          <w:szCs w:val="26"/>
        </w:rPr>
        <w:t>я</w:t>
      </w:r>
      <w:r w:rsidRPr="00B32883">
        <w:rPr>
          <w:rFonts w:ascii="Times New Roman" w:hAnsi="Times New Roman" w:cs="Times New Roman"/>
          <w:i/>
          <w:sz w:val="26"/>
          <w:szCs w:val="26"/>
        </w:rPr>
        <w:t xml:space="preserve">, но не позднее </w:t>
      </w:r>
      <w:r w:rsidR="00CD3318" w:rsidRPr="00B32883">
        <w:rPr>
          <w:rFonts w:ascii="Times New Roman" w:hAnsi="Times New Roman" w:cs="Times New Roman"/>
          <w:i/>
          <w:sz w:val="26"/>
          <w:szCs w:val="26"/>
        </w:rPr>
        <w:t>17</w:t>
      </w:r>
      <w:r w:rsidRPr="00B32883">
        <w:rPr>
          <w:rFonts w:ascii="Times New Roman" w:hAnsi="Times New Roman" w:cs="Times New Roman"/>
          <w:i/>
          <w:sz w:val="26"/>
          <w:szCs w:val="26"/>
        </w:rPr>
        <w:t>-00 местного времени календарного дня предшествующего экзамену совместно с членами ГЭК и руководителем</w:t>
      </w:r>
      <w:r w:rsidRPr="00B32883">
        <w:rPr>
          <w:rFonts w:ascii="Times New Roman" w:eastAsia="Times New Roman" w:hAnsi="Times New Roman" w:cs="Times New Roman"/>
          <w:i/>
          <w:sz w:val="26"/>
          <w:szCs w:val="26"/>
          <w:lang w:eastAsia="ru-RU"/>
        </w:rPr>
        <w:t xml:space="preserve"> ППЭ </w:t>
      </w:r>
      <w:r w:rsidR="001F02A6" w:rsidRPr="00B32883">
        <w:rPr>
          <w:rFonts w:ascii="Times New Roman" w:eastAsia="Times New Roman" w:hAnsi="Times New Roman" w:cs="Times New Roman"/>
          <w:i/>
          <w:sz w:val="26"/>
          <w:szCs w:val="26"/>
          <w:lang w:eastAsia="ru-RU"/>
        </w:rPr>
        <w:t>завершить проведение</w:t>
      </w:r>
      <w:r w:rsidRPr="00B32883">
        <w:rPr>
          <w:rFonts w:ascii="Times New Roman" w:eastAsia="Times New Roman" w:hAnsi="Times New Roman" w:cs="Times New Roman"/>
          <w:i/>
          <w:sz w:val="26"/>
          <w:szCs w:val="26"/>
          <w:lang w:eastAsia="ru-RU"/>
        </w:rPr>
        <w:t xml:space="preserve"> контрол</w:t>
      </w:r>
      <w:r w:rsidR="001F02A6" w:rsidRPr="00B32883">
        <w:rPr>
          <w:rFonts w:ascii="Times New Roman" w:eastAsia="Times New Roman" w:hAnsi="Times New Roman" w:cs="Times New Roman"/>
          <w:i/>
          <w:sz w:val="26"/>
          <w:szCs w:val="26"/>
          <w:lang w:eastAsia="ru-RU"/>
        </w:rPr>
        <w:t>я</w:t>
      </w:r>
      <w:r w:rsidRPr="00B32883">
        <w:rPr>
          <w:rFonts w:ascii="Times New Roman" w:eastAsia="Times New Roman" w:hAnsi="Times New Roman" w:cs="Times New Roman"/>
          <w:i/>
          <w:sz w:val="26"/>
          <w:szCs w:val="26"/>
          <w:lang w:eastAsia="ru-RU"/>
        </w:rPr>
        <w:t xml:space="preserve"> технической готовности</w:t>
      </w:r>
      <w:r w:rsidR="00217550" w:rsidRPr="00B32883">
        <w:rPr>
          <w:rFonts w:ascii="Times New Roman" w:eastAsia="Times New Roman" w:hAnsi="Times New Roman" w:cs="Times New Roman"/>
          <w:i/>
          <w:sz w:val="26"/>
          <w:szCs w:val="26"/>
          <w:lang w:eastAsia="ru-RU"/>
        </w:rPr>
        <w:t xml:space="preserve"> </w:t>
      </w:r>
      <w:r w:rsidRPr="00B32883">
        <w:rPr>
          <w:rFonts w:ascii="Times New Roman" w:eastAsia="Times New Roman" w:hAnsi="Times New Roman" w:cs="Times New Roman"/>
          <w:i/>
          <w:sz w:val="26"/>
          <w:szCs w:val="26"/>
          <w:lang w:eastAsia="ru-RU"/>
        </w:rPr>
        <w:t>ППЭ к проведению экзамена:</w:t>
      </w:r>
    </w:p>
    <w:p w:rsidR="009E1406" w:rsidRPr="004941BF" w:rsidRDefault="009E1406" w:rsidP="004941BF">
      <w:pPr>
        <w:spacing w:after="0" w:line="240" w:lineRule="auto"/>
        <w:ind w:firstLine="709"/>
        <w:jc w:val="both"/>
        <w:rPr>
          <w:rStyle w:val="Hyperlink0"/>
          <w:rFonts w:ascii="Times New Roman" w:hAnsi="Times New Roman" w:cs="Times New Roman"/>
          <w:sz w:val="26"/>
          <w:szCs w:val="26"/>
        </w:rPr>
      </w:pPr>
      <w:r w:rsidRPr="004941BF">
        <w:rPr>
          <w:rStyle w:val="Hyperlink0"/>
          <w:rFonts w:ascii="Times New Roman" w:hAnsi="Times New Roman" w:cs="Times New Roman"/>
          <w:sz w:val="26"/>
          <w:szCs w:val="26"/>
        </w:rPr>
        <w:t>на основной и резервной станции авторизации в Штабе ППЭ необходимо:</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проверить настройки станции: код региона (впечатывается в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код ППЭ, этап проведения экзаменов, признак резервной станции для резервной станции;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сеть «Интернет»;</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w:t>
      </w:r>
      <w:r w:rsidR="00CD3318" w:rsidRPr="004941BF">
        <w:rPr>
          <w:rFonts w:ascii="Times New Roman" w:hAnsi="Times New Roman" w:cs="Times New Roman"/>
          <w:sz w:val="26"/>
          <w:szCs w:val="26"/>
        </w:rPr>
        <w:t>7</w:t>
      </w:r>
      <w:r w:rsidRPr="004941BF">
        <w:rPr>
          <w:rFonts w:ascii="Times New Roman" w:hAnsi="Times New Roman" w:cs="Times New Roman"/>
          <w:sz w:val="26"/>
          <w:szCs w:val="26"/>
        </w:rPr>
        <w:t>-00 местного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подтверждены;</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и оценить качество тестовой печати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на тестовом бланке отсутствуют белые и темные полосы; черные квадраты (реперы) напечатаны целиком, штрих</w:t>
      </w:r>
      <w:r w:rsidR="000F0932" w:rsidRPr="004941BF">
        <w:rPr>
          <w:rFonts w:ascii="Times New Roman" w:hAnsi="Times New Roman" w:cs="Times New Roman"/>
          <w:sz w:val="26"/>
          <w:szCs w:val="26"/>
        </w:rPr>
        <w:t>-</w:t>
      </w:r>
      <w:r w:rsidRPr="004941BF">
        <w:rPr>
          <w:rFonts w:ascii="Times New Roman" w:hAnsi="Times New Roman" w:cs="Times New Roman"/>
          <w:sz w:val="26"/>
          <w:szCs w:val="26"/>
        </w:rPr>
        <w:t>коды и QR-код хорошо читаемы и четко пропечатаны;</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На каждой станции печати ЭМ в каждой аудитории, назначенной на экзамен, и резервных станциях печати ЭМ:</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работоспособность CD (DVD)-ROM (в случае доставки ЭМ на CD-дисках);</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тестовую печать границ в присутствии Члена ГЭК;</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w:t>
      </w:r>
      <w:r w:rsidR="008C1DB5" w:rsidRPr="004941BF">
        <w:rPr>
          <w:rFonts w:ascii="Times New Roman" w:hAnsi="Times New Roman" w:cs="Times New Roman"/>
          <w:sz w:val="26"/>
          <w:szCs w:val="26"/>
        </w:rPr>
        <w:t>-</w:t>
      </w:r>
      <w:r w:rsidRPr="004941BF">
        <w:rPr>
          <w:rFonts w:ascii="Times New Roman" w:hAnsi="Times New Roman" w:cs="Times New Roman"/>
          <w:sz w:val="26"/>
          <w:szCs w:val="26"/>
        </w:rPr>
        <w:t>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напечатать протокол технической готовности аудитории для печати (форма ППЭ-01-01);</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сохранить на флеш-накопитель электронный акт технической готовности для последующей передачи в систему мониторинга готовности ППЭ;</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наличие достаточного количества бумаги для печати полных комплектов ЭМ.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lastRenderedPageBreak/>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дополнительное (резер</w:t>
      </w:r>
      <w:r w:rsidR="002A5232" w:rsidRPr="004941BF">
        <w:rPr>
          <w:rFonts w:ascii="Times New Roman" w:hAnsi="Times New Roman" w:cs="Times New Roman"/>
          <w:sz w:val="26"/>
          <w:szCs w:val="26"/>
        </w:rPr>
        <w:t>вное) оборудование, необходимое</w:t>
      </w:r>
      <w:r w:rsidRPr="004941BF">
        <w:rPr>
          <w:rFonts w:ascii="Times New Roman" w:hAnsi="Times New Roman" w:cs="Times New Roman"/>
          <w:sz w:val="26"/>
          <w:szCs w:val="26"/>
        </w:rPr>
        <w:t xml:space="preserve"> для проведения экзамена:</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9E1406" w:rsidRPr="004941BF" w:rsidRDefault="009E1406" w:rsidP="004941BF">
      <w:pPr>
        <w:tabs>
          <w:tab w:val="left" w:pos="318"/>
          <w:tab w:val="left" w:pos="2552"/>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USB-модем для обеспечения резервного канала доступа в</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сеть «Интернет». USB-модем используется в случае возникновения проблем с доступом в</w:t>
      </w:r>
      <w:r w:rsidR="004941BF" w:rsidRPr="004941BF">
        <w:rPr>
          <w:rFonts w:ascii="Times New Roman" w:hAnsi="Times New Roman" w:cs="Times New Roman"/>
          <w:sz w:val="26"/>
          <w:szCs w:val="26"/>
        </w:rPr>
        <w:t xml:space="preserve"> </w:t>
      </w:r>
      <w:r w:rsidRPr="004941BF">
        <w:rPr>
          <w:rFonts w:ascii="Times New Roman" w:hAnsi="Times New Roman" w:cs="Times New Roman"/>
          <w:sz w:val="26"/>
          <w:szCs w:val="26"/>
        </w:rPr>
        <w:t>сеть «Интернет» по стационарному каналу связи;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картриджи для принтеров;</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лазерные принтеры, дополнительно к настроенным резервным станциям печати ЭМ;</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внешние CD (</w:t>
      </w:r>
      <w:r w:rsidRPr="004941BF">
        <w:rPr>
          <w:rFonts w:ascii="Times New Roman" w:hAnsi="Times New Roman" w:cs="Times New Roman"/>
          <w:sz w:val="26"/>
          <w:szCs w:val="26"/>
          <w:lang w:val="en-US"/>
        </w:rPr>
        <w:t>DVD</w:t>
      </w:r>
      <w:r w:rsidRPr="004941BF">
        <w:rPr>
          <w:rFonts w:ascii="Times New Roman" w:hAnsi="Times New Roman" w:cs="Times New Roman"/>
          <w:sz w:val="26"/>
          <w:szCs w:val="26"/>
        </w:rPr>
        <w:t>)-приводы(в случае доставки ЭМ на CD-дисках);</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резервные кабели для подключения принтеров к рабочим станциям.</w:t>
      </w:r>
    </w:p>
    <w:p w:rsidR="009E1406" w:rsidRPr="00B32883" w:rsidRDefault="009E1406"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По окончании контроля технической готовности аудиторий и Штаба ППЭ к экзамену необходимо:</w:t>
      </w:r>
    </w:p>
    <w:p w:rsidR="009E1406" w:rsidRPr="004941BF" w:rsidRDefault="009E1406" w:rsidP="004941BF">
      <w:pPr>
        <w:spacing w:after="0" w:line="240" w:lineRule="auto"/>
        <w:ind w:firstLine="709"/>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B32883">
        <w:rPr>
          <w:rFonts w:ascii="Times New Roman" w:eastAsia="Times New Roman" w:hAnsi="Times New Roman" w:cs="Times New Roman"/>
          <w:b/>
          <w:sz w:val="26"/>
          <w:szCs w:val="26"/>
          <w:lang w:eastAsia="ru-RU"/>
        </w:rPr>
        <w:t>Важно!</w:t>
      </w:r>
      <w:r w:rsidRPr="004941BF">
        <w:rPr>
          <w:rFonts w:ascii="Times New Roman" w:eastAsia="Times New Roman" w:hAnsi="Times New Roman" w:cs="Times New Roman"/>
          <w:sz w:val="26"/>
          <w:szCs w:val="26"/>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электронные акты технической готовности основной и резервной станции авторизации;</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B32883">
        <w:rPr>
          <w:rFonts w:ascii="Times New Roman" w:eastAsia="Times New Roman" w:hAnsi="Times New Roman" w:cs="Times New Roman"/>
          <w:b/>
          <w:sz w:val="26"/>
          <w:szCs w:val="26"/>
          <w:lang w:eastAsia="ru-RU"/>
        </w:rPr>
        <w:t>Важно!</w:t>
      </w:r>
      <w:r w:rsidRPr="004941BF">
        <w:rPr>
          <w:rFonts w:ascii="Times New Roman" w:eastAsia="Times New Roman" w:hAnsi="Times New Roman" w:cs="Times New Roman"/>
          <w:sz w:val="26"/>
          <w:szCs w:val="26"/>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Если сканирование проводится, то продолжить контроль технической готовности (см. ниже).</w:t>
      </w:r>
    </w:p>
    <w:p w:rsidR="009E1406" w:rsidRPr="00B32883" w:rsidRDefault="009E1406" w:rsidP="004941BF">
      <w:pPr>
        <w:tabs>
          <w:tab w:val="left" w:pos="318"/>
          <w:tab w:val="left" w:pos="709"/>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При осуществлении перевода бланков ответов участников экзамена</w:t>
      </w:r>
      <w:r w:rsidR="00217550" w:rsidRPr="00B32883">
        <w:rPr>
          <w:rFonts w:ascii="Times New Roman" w:eastAsia="Times New Roman" w:hAnsi="Times New Roman" w:cs="Times New Roman"/>
          <w:i/>
          <w:sz w:val="26"/>
          <w:szCs w:val="26"/>
          <w:lang w:eastAsia="ru-RU"/>
        </w:rPr>
        <w:t xml:space="preserve"> </w:t>
      </w:r>
      <w:r w:rsidRPr="00B32883">
        <w:rPr>
          <w:rFonts w:ascii="Times New Roman" w:eastAsia="Times New Roman" w:hAnsi="Times New Roman" w:cs="Times New Roman"/>
          <w:i/>
          <w:sz w:val="26"/>
          <w:szCs w:val="26"/>
          <w:lang w:eastAsia="ru-RU"/>
        </w:rPr>
        <w:t>в электронный вид в ППЭ (сканирования в Штабе ППЭ и (или) в аудиториях ППЭ) выполнить контроль технической готовности к процедуре сканирования:</w:t>
      </w:r>
    </w:p>
    <w:p w:rsidR="009E1406" w:rsidRPr="004941BF" w:rsidRDefault="009E1406" w:rsidP="004941BF">
      <w:pPr>
        <w:spacing w:after="0" w:line="240" w:lineRule="auto"/>
        <w:ind w:firstLine="709"/>
        <w:jc w:val="both"/>
        <w:rPr>
          <w:rStyle w:val="Hyperlink0"/>
          <w:rFonts w:ascii="Times New Roman" w:hAnsi="Times New Roman" w:cs="Times New Roman"/>
          <w:sz w:val="26"/>
          <w:szCs w:val="26"/>
        </w:rPr>
      </w:pPr>
      <w:r w:rsidRPr="004941BF">
        <w:rPr>
          <w:rStyle w:val="Hyperlink0"/>
          <w:rFonts w:ascii="Times New Roman" w:hAnsi="Times New Roman" w:cs="Times New Roman"/>
          <w:sz w:val="26"/>
          <w:szCs w:val="26"/>
        </w:rPr>
        <w:t>на основной и резервной станциях авторизации в Штабе ППЭ необходимо:</w:t>
      </w:r>
    </w:p>
    <w:p w:rsidR="009E1406" w:rsidRPr="004941BF" w:rsidRDefault="009E1406" w:rsidP="004941BF">
      <w:pPr>
        <w:spacing w:after="0" w:line="240" w:lineRule="auto"/>
        <w:ind w:firstLine="709"/>
        <w:jc w:val="both"/>
        <w:rPr>
          <w:rStyle w:val="Hyperlink0"/>
          <w:rFonts w:ascii="Times New Roman" w:hAnsi="Times New Roman" w:cs="Times New Roman"/>
          <w:sz w:val="26"/>
          <w:szCs w:val="26"/>
        </w:rPr>
      </w:pPr>
      <w:r w:rsidRPr="004941BF">
        <w:rPr>
          <w:rStyle w:val="Hyperlink0"/>
          <w:rFonts w:ascii="Times New Roman" w:hAnsi="Times New Roman" w:cs="Times New Roman"/>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w:t>
      </w:r>
      <w:r w:rsidRPr="004941BF">
        <w:rPr>
          <w:rStyle w:val="Hyperlink0"/>
          <w:rFonts w:ascii="Times New Roman" w:hAnsi="Times New Roman" w:cs="Times New Roman"/>
          <w:sz w:val="26"/>
          <w:szCs w:val="26"/>
        </w:rPr>
        <w:lastRenderedPageBreak/>
        <w:t>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9E1406" w:rsidRPr="0080344E" w:rsidRDefault="009E1406" w:rsidP="004941BF">
      <w:pPr>
        <w:spacing w:after="0" w:line="240" w:lineRule="auto"/>
        <w:ind w:firstLine="709"/>
        <w:jc w:val="both"/>
        <w:rPr>
          <w:rStyle w:val="Hyperlink0"/>
          <w:rFonts w:ascii="Times New Roman" w:hAnsi="Times New Roman" w:cs="Times New Roman"/>
          <w:sz w:val="26"/>
          <w:szCs w:val="26"/>
        </w:rPr>
      </w:pPr>
      <w:r w:rsidRPr="0080344E">
        <w:rPr>
          <w:rStyle w:val="Hyperlink0"/>
          <w:rFonts w:ascii="Times New Roman" w:hAnsi="Times New Roman" w:cs="Times New Roman"/>
          <w:sz w:val="26"/>
          <w:szCs w:val="26"/>
        </w:rPr>
        <w:t>на основной станции авторизации в Штабе ППЭ необходимо:</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скачать пакет с сертификатами специалистов РЦОИ для загрузки на основную и резервную станцию сканирования в ППЭ;</w:t>
      </w:r>
    </w:p>
    <w:p w:rsidR="009E1406" w:rsidRPr="004941BF" w:rsidRDefault="009E1406" w:rsidP="004941BF">
      <w:pPr>
        <w:spacing w:after="0" w:line="240" w:lineRule="auto"/>
        <w:ind w:firstLine="709"/>
        <w:jc w:val="both"/>
        <w:rPr>
          <w:rStyle w:val="Hyperlink0"/>
          <w:rFonts w:ascii="Times New Roman" w:hAnsi="Times New Roman" w:cs="Times New Roman"/>
          <w:sz w:val="26"/>
          <w:szCs w:val="26"/>
        </w:rPr>
      </w:pPr>
      <w:r w:rsidRPr="004941BF">
        <w:rPr>
          <w:rStyle w:val="Hyperlink0"/>
          <w:rFonts w:ascii="Times New Roman" w:hAnsi="Times New Roman" w:cs="Times New Roman"/>
          <w:sz w:val="26"/>
          <w:szCs w:val="26"/>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9E1406" w:rsidRPr="004941BF" w:rsidRDefault="009E1406" w:rsidP="004941BF">
      <w:pPr>
        <w:tabs>
          <w:tab w:val="left" w:pos="0"/>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выполнить тестовое сканирование </w:t>
      </w:r>
      <w:r w:rsidRPr="004941BF">
        <w:rPr>
          <w:rFonts w:ascii="Times New Roman" w:eastAsia="Calibri" w:hAnsi="Times New Roman" w:cs="Times New Roman"/>
          <w:sz w:val="26"/>
          <w:szCs w:val="26"/>
        </w:rPr>
        <w:t>не менее одного из предоставленных тестовых комплектов ЭМ повторно, тестового ДБО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2, распечатанного на станции авторизации в штабе ППЭ, а также (при наличии) напечатанных по решению члена ГЭК тестовых комплектов ЭМ;</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w:t>
      </w:r>
      <w:r w:rsidR="00217550">
        <w:rPr>
          <w:rFonts w:ascii="Times New Roman" w:hAnsi="Times New Roman" w:cs="Times New Roman"/>
          <w:sz w:val="26"/>
          <w:szCs w:val="26"/>
        </w:rPr>
        <w:t>-</w:t>
      </w:r>
      <w:r w:rsidRPr="004941BF">
        <w:rPr>
          <w:rFonts w:ascii="Times New Roman" w:hAnsi="Times New Roman" w:cs="Times New Roman"/>
          <w:sz w:val="26"/>
          <w:szCs w:val="26"/>
        </w:rPr>
        <w:t>коды и QR-код хорошо читаемы, знакоместа на бланках не слишком яркие;</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загрузить пакет с сертификатами специалистов РЦОИ;</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9E1406" w:rsidRPr="004941BF" w:rsidRDefault="009E1406"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9E1406" w:rsidRPr="004941BF" w:rsidRDefault="009E1406" w:rsidP="004941BF">
      <w:pPr>
        <w:pStyle w:val="a3"/>
        <w:tabs>
          <w:tab w:val="left" w:pos="318"/>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9E1406" w:rsidRPr="004941BF" w:rsidRDefault="009E1406" w:rsidP="004941BF">
      <w:pPr>
        <w:pStyle w:val="a3"/>
        <w:numPr>
          <w:ilvl w:val="0"/>
          <w:numId w:val="2"/>
        </w:numPr>
        <w:tabs>
          <w:tab w:val="left" w:pos="318"/>
          <w:tab w:val="left" w:pos="851"/>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резервный сканер;</w:t>
      </w:r>
    </w:p>
    <w:p w:rsidR="009E1406" w:rsidRPr="004941BF" w:rsidRDefault="009E1406" w:rsidP="004941BF">
      <w:pPr>
        <w:pStyle w:val="a3"/>
        <w:numPr>
          <w:ilvl w:val="0"/>
          <w:numId w:val="2"/>
        </w:numPr>
        <w:tabs>
          <w:tab w:val="left" w:pos="318"/>
          <w:tab w:val="left" w:pos="851"/>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резервные кабели для подключения сканеров к рабочим станциям.</w:t>
      </w:r>
    </w:p>
    <w:p w:rsidR="009E1406" w:rsidRPr="00B32883" w:rsidRDefault="009E1406" w:rsidP="004941BF">
      <w:pPr>
        <w:spacing w:after="0" w:line="240" w:lineRule="auto"/>
        <w:ind w:firstLine="709"/>
        <w:jc w:val="both"/>
        <w:rPr>
          <w:rStyle w:val="a8"/>
          <w:rFonts w:ascii="Times New Roman" w:hAnsi="Times New Roman" w:cs="Times New Roman"/>
          <w:i/>
          <w:sz w:val="26"/>
          <w:szCs w:val="26"/>
        </w:rPr>
      </w:pPr>
      <w:r w:rsidRPr="00B32883">
        <w:rPr>
          <w:rStyle w:val="a8"/>
          <w:rFonts w:ascii="Times New Roman" w:hAnsi="Times New Roman" w:cs="Times New Roman"/>
          <w:i/>
          <w:sz w:val="26"/>
          <w:szCs w:val="26"/>
        </w:rPr>
        <w:t>По окончании контроля технической готовности ППЭ к экзамену необходимо:</w:t>
      </w:r>
    </w:p>
    <w:p w:rsidR="009E1406" w:rsidRPr="004941BF" w:rsidRDefault="009E1406" w:rsidP="004941BF">
      <w:pPr>
        <w:spacing w:after="0" w:line="240" w:lineRule="auto"/>
        <w:ind w:firstLine="709"/>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9E1406" w:rsidRPr="004941BF" w:rsidRDefault="009E1406" w:rsidP="004941BF">
      <w:pPr>
        <w:spacing w:after="0" w:line="240" w:lineRule="auto"/>
        <w:ind w:firstLine="709"/>
        <w:jc w:val="both"/>
        <w:rPr>
          <w:rStyle w:val="a8"/>
          <w:rFonts w:ascii="Times New Roman" w:hAnsi="Times New Roman" w:cs="Times New Roman"/>
          <w:sz w:val="26"/>
          <w:szCs w:val="26"/>
        </w:rPr>
      </w:pPr>
      <w:r w:rsidRPr="00B32883">
        <w:rPr>
          <w:rFonts w:ascii="Times New Roman" w:eastAsia="Times New Roman" w:hAnsi="Times New Roman" w:cs="Times New Roman"/>
          <w:b/>
          <w:sz w:val="26"/>
          <w:szCs w:val="26"/>
          <w:lang w:eastAsia="ru-RU"/>
        </w:rPr>
        <w:t xml:space="preserve">Важно! </w:t>
      </w:r>
      <w:r w:rsidRPr="004941BF">
        <w:rPr>
          <w:rFonts w:ascii="Times New Roman" w:eastAsia="Times New Roman" w:hAnsi="Times New Roman" w:cs="Times New Roman"/>
          <w:sz w:val="26"/>
          <w:szCs w:val="26"/>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E1406" w:rsidRPr="00B32883" w:rsidRDefault="009E1406" w:rsidP="004941BF">
      <w:pPr>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lastRenderedPageBreak/>
        <w:t>Для обеспечения печати ДБО</w:t>
      </w:r>
      <w:r w:rsidRPr="00B32883">
        <w:rPr>
          <w:rFonts w:ascii="Times New Roman" w:eastAsia="Times New Roman" w:hAnsi="Times New Roman" w:cs="Times New Roman"/>
          <w:i/>
          <w:sz w:val="26"/>
          <w:szCs w:val="26"/>
          <w:lang w:val="en-US" w:eastAsia="ru-RU"/>
        </w:rPr>
        <w:t> </w:t>
      </w:r>
      <w:r w:rsidR="00B32883" w:rsidRPr="00B32883">
        <w:rPr>
          <w:rFonts w:ascii="Times New Roman" w:eastAsia="Times New Roman" w:hAnsi="Times New Roman" w:cs="Times New Roman"/>
          <w:i/>
          <w:sz w:val="26"/>
          <w:szCs w:val="26"/>
          <w:lang w:eastAsia="ru-RU"/>
        </w:rPr>
        <w:t xml:space="preserve">№ </w:t>
      </w:r>
      <w:r w:rsidRPr="00B32883">
        <w:rPr>
          <w:rFonts w:ascii="Times New Roman" w:eastAsia="Times New Roman" w:hAnsi="Times New Roman" w:cs="Times New Roman"/>
          <w:i/>
          <w:sz w:val="26"/>
          <w:szCs w:val="26"/>
          <w:lang w:eastAsia="ru-RU"/>
        </w:rPr>
        <w:t>2 технический специалист ППЭ обязан:</w:t>
      </w:r>
    </w:p>
    <w:p w:rsidR="009E1406" w:rsidRPr="004941BF" w:rsidRDefault="009E1406" w:rsidP="004941BF">
      <w:pPr>
        <w:pStyle w:val="a3"/>
        <w:tabs>
          <w:tab w:val="left" w:pos="318"/>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при проведении технической подготовки подключить локальный принтер к станции авторизации,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w:t>
      </w:r>
      <w:r w:rsidR="00324162" w:rsidRPr="004941BF">
        <w:rPr>
          <w:rFonts w:ascii="Times New Roman" w:hAnsi="Times New Roman" w:cs="Times New Roman"/>
          <w:sz w:val="26"/>
          <w:szCs w:val="26"/>
        </w:rPr>
        <w:t>-</w:t>
      </w:r>
      <w:r w:rsidRPr="004941BF">
        <w:rPr>
          <w:rFonts w:ascii="Times New Roman" w:hAnsi="Times New Roman" w:cs="Times New Roman"/>
          <w:sz w:val="26"/>
          <w:szCs w:val="26"/>
        </w:rPr>
        <w:t>коды и QR-код хорошо читаемы и четко пропечатаны;</w:t>
      </w:r>
    </w:p>
    <w:p w:rsidR="009E1406" w:rsidRPr="004941BF" w:rsidRDefault="009E1406" w:rsidP="004941BF">
      <w:pPr>
        <w:pStyle w:val="a3"/>
        <w:tabs>
          <w:tab w:val="left" w:pos="318"/>
        </w:tabs>
        <w:spacing w:after="0" w:line="240" w:lineRule="auto"/>
        <w:ind w:left="0" w:firstLine="709"/>
        <w:contextualSpacing w:val="0"/>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9E1406" w:rsidRPr="004941BF" w:rsidRDefault="009E1406" w:rsidP="004941BF">
      <w:pPr>
        <w:pStyle w:val="a3"/>
        <w:tabs>
          <w:tab w:val="left" w:pos="318"/>
        </w:tabs>
        <w:spacing w:after="0" w:line="240" w:lineRule="auto"/>
        <w:ind w:left="0" w:firstLine="709"/>
        <w:contextualSpacing w:val="0"/>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получить от руководителя ППЭ информацию о необходимом количестве бланков для печати;</w:t>
      </w:r>
    </w:p>
    <w:p w:rsidR="009E1406" w:rsidRPr="004941BF" w:rsidRDefault="009E1406" w:rsidP="004941BF">
      <w:pPr>
        <w:pStyle w:val="a3"/>
        <w:tabs>
          <w:tab w:val="left" w:pos="318"/>
        </w:tabs>
        <w:spacing w:after="0" w:line="240" w:lineRule="auto"/>
        <w:ind w:left="0" w:firstLine="709"/>
        <w:contextualSpacing w:val="0"/>
        <w:jc w:val="both"/>
        <w:rPr>
          <w:rFonts w:ascii="Times New Roman" w:hAnsi="Times New Roman" w:cs="Times New Roman"/>
          <w:sz w:val="26"/>
          <w:szCs w:val="26"/>
        </w:rPr>
      </w:pPr>
      <w:r w:rsidRPr="004941BF">
        <w:rPr>
          <w:rFonts w:ascii="Times New Roman" w:hAnsi="Times New Roman" w:cs="Times New Roman"/>
          <w:sz w:val="26"/>
          <w:szCs w:val="26"/>
        </w:rPr>
        <w:t>оценить достаточность ресурса картриджа для печати заданного количества бланков;</w:t>
      </w:r>
    </w:p>
    <w:p w:rsidR="009E1406" w:rsidRPr="004941BF" w:rsidRDefault="009E1406" w:rsidP="004941BF">
      <w:pPr>
        <w:pStyle w:val="a3"/>
        <w:tabs>
          <w:tab w:val="left" w:pos="318"/>
        </w:tabs>
        <w:spacing w:after="0" w:line="240" w:lineRule="auto"/>
        <w:ind w:left="0" w:firstLine="709"/>
        <w:contextualSpacing w:val="0"/>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запустить печать ДБО </w:t>
      </w:r>
      <w:r w:rsidR="00B32883">
        <w:rPr>
          <w:rStyle w:val="a8"/>
          <w:rFonts w:ascii="Times New Roman" w:hAnsi="Times New Roman" w:cs="Times New Roman"/>
          <w:sz w:val="26"/>
          <w:szCs w:val="26"/>
        </w:rPr>
        <w:t xml:space="preserve">№ </w:t>
      </w:r>
      <w:r w:rsidRPr="004941BF">
        <w:rPr>
          <w:rStyle w:val="a8"/>
          <w:rFonts w:ascii="Times New Roman" w:hAnsi="Times New Roman" w:cs="Times New Roman"/>
          <w:sz w:val="26"/>
          <w:szCs w:val="26"/>
        </w:rPr>
        <w:t xml:space="preserve">2 пакетами от 1 до 20 экземпляров. Печать ДБО </w:t>
      </w:r>
      <w:r w:rsidR="00B32883">
        <w:rPr>
          <w:rStyle w:val="a8"/>
          <w:rFonts w:ascii="Times New Roman" w:hAnsi="Times New Roman" w:cs="Times New Roman"/>
          <w:sz w:val="26"/>
          <w:szCs w:val="26"/>
        </w:rPr>
        <w:t xml:space="preserve">№ </w:t>
      </w:r>
      <w:r w:rsidRPr="004941BF">
        <w:rPr>
          <w:rStyle w:val="a8"/>
          <w:rFonts w:ascii="Times New Roman" w:hAnsi="Times New Roman" w:cs="Times New Roman"/>
          <w:sz w:val="26"/>
          <w:szCs w:val="26"/>
        </w:rPr>
        <w:t>2 возможна после первой авторизации Члена ГЭК на станции авторизации;</w:t>
      </w:r>
    </w:p>
    <w:p w:rsidR="009E1406" w:rsidRPr="004941BF" w:rsidRDefault="009E1406" w:rsidP="004941BF">
      <w:pPr>
        <w:pStyle w:val="a3"/>
        <w:tabs>
          <w:tab w:val="left" w:pos="318"/>
        </w:tabs>
        <w:spacing w:after="0" w:line="240" w:lineRule="auto"/>
        <w:ind w:left="0" w:firstLine="709"/>
        <w:contextualSpacing w:val="0"/>
        <w:jc w:val="both"/>
        <w:rPr>
          <w:rStyle w:val="a8"/>
          <w:rFonts w:ascii="Times New Roman" w:hAnsi="Times New Roman" w:cs="Times New Roman"/>
          <w:sz w:val="26"/>
          <w:szCs w:val="26"/>
        </w:rPr>
      </w:pPr>
      <w:r w:rsidRPr="004941BF">
        <w:rPr>
          <w:rStyle w:val="a8"/>
          <w:rFonts w:ascii="Times New Roman" w:hAnsi="Times New Roman" w:cs="Times New Roman"/>
          <w:sz w:val="26"/>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w:t>
      </w:r>
      <w:r w:rsidR="0063195A" w:rsidRPr="004941BF">
        <w:rPr>
          <w:rStyle w:val="a8"/>
          <w:rFonts w:ascii="Times New Roman" w:hAnsi="Times New Roman" w:cs="Times New Roman"/>
          <w:sz w:val="26"/>
          <w:szCs w:val="26"/>
        </w:rPr>
        <w:t>-</w:t>
      </w:r>
      <w:r w:rsidRPr="004941BF">
        <w:rPr>
          <w:rStyle w:val="a8"/>
          <w:rFonts w:ascii="Times New Roman" w:hAnsi="Times New Roman" w:cs="Times New Roman"/>
          <w:sz w:val="26"/>
          <w:szCs w:val="26"/>
        </w:rPr>
        <w:t>коды и QR-код хорошо читаемы и четко пропечатаны.</w:t>
      </w:r>
    </w:p>
    <w:p w:rsidR="009E1406" w:rsidRPr="004941BF" w:rsidRDefault="009E1406" w:rsidP="004941BF">
      <w:pPr>
        <w:pStyle w:val="a3"/>
        <w:tabs>
          <w:tab w:val="left" w:pos="318"/>
        </w:tabs>
        <w:spacing w:after="0" w:line="240" w:lineRule="auto"/>
        <w:ind w:left="0" w:firstLine="709"/>
        <w:contextualSpacing w:val="0"/>
        <w:jc w:val="both"/>
        <w:rPr>
          <w:rStyle w:val="a8"/>
          <w:rFonts w:ascii="Times New Roman" w:hAnsi="Times New Roman" w:cs="Times New Roman"/>
          <w:sz w:val="26"/>
          <w:szCs w:val="26"/>
        </w:rPr>
      </w:pPr>
      <w:r w:rsidRPr="004941BF">
        <w:rPr>
          <w:rFonts w:ascii="Times New Roman" w:hAnsi="Times New Roman" w:cs="Times New Roman"/>
          <w:sz w:val="26"/>
          <w:szCs w:val="26"/>
        </w:rPr>
        <w:t xml:space="preserve">Повторная печать ДБО </w:t>
      </w:r>
      <w:r w:rsidR="00B32883">
        <w:rPr>
          <w:rFonts w:ascii="Times New Roman" w:hAnsi="Times New Roman" w:cs="Times New Roman"/>
          <w:sz w:val="26"/>
          <w:szCs w:val="26"/>
        </w:rPr>
        <w:t xml:space="preserve">№ </w:t>
      </w:r>
      <w:r w:rsidRPr="004941BF">
        <w:rPr>
          <w:rFonts w:ascii="Times New Roman" w:hAnsi="Times New Roman" w:cs="Times New Roman"/>
          <w:sz w:val="26"/>
          <w:szCs w:val="26"/>
        </w:rPr>
        <w:t>2 с выделенным номером, в том числе по причине технического сбоя, не предусмотрена. Н</w:t>
      </w:r>
      <w:r w:rsidRPr="004941BF">
        <w:rPr>
          <w:rStyle w:val="a8"/>
          <w:rFonts w:ascii="Times New Roman" w:hAnsi="Times New Roman" w:cs="Times New Roman"/>
          <w:sz w:val="26"/>
          <w:szCs w:val="26"/>
        </w:rPr>
        <w:t>едостающее количество бланков следует указать при печати следующего пакета.</w:t>
      </w:r>
    </w:p>
    <w:p w:rsidR="009E1406" w:rsidRPr="00B32883" w:rsidRDefault="009E1406"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На этапе проведения экзамена технический специалист обязан:</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позднее 0</w:t>
      </w:r>
      <w:r w:rsidR="0063195A" w:rsidRPr="004941BF">
        <w:rPr>
          <w:rFonts w:ascii="Times New Roman" w:eastAsia="Times New Roman" w:hAnsi="Times New Roman" w:cs="Times New Roman"/>
          <w:sz w:val="26"/>
          <w:szCs w:val="26"/>
          <w:lang w:eastAsia="ru-RU"/>
        </w:rPr>
        <w:t>9</w:t>
      </w:r>
      <w:r w:rsidRPr="004941BF">
        <w:rPr>
          <w:rFonts w:ascii="Times New Roman" w:eastAsia="Times New Roman" w:hAnsi="Times New Roman" w:cs="Times New Roman"/>
          <w:sz w:val="26"/>
          <w:szCs w:val="26"/>
          <w:lang w:eastAsia="ru-RU"/>
        </w:rPr>
        <w:t xml:space="preserve">.00 по местному времени включить режим записи на камерах видеонаблюдения в аудиториях ППЭ; </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не менее чем за час до экзамена запустить </w:t>
      </w:r>
      <w:r w:rsidR="0063195A" w:rsidRPr="004941BF">
        <w:rPr>
          <w:rFonts w:ascii="Times New Roman" w:eastAsia="Times New Roman" w:hAnsi="Times New Roman" w:cs="Times New Roman"/>
          <w:sz w:val="26"/>
          <w:szCs w:val="26"/>
          <w:lang w:eastAsia="ru-RU"/>
        </w:rPr>
        <w:t>ПО</w:t>
      </w:r>
      <w:r w:rsidRPr="004941BF">
        <w:rPr>
          <w:rFonts w:ascii="Times New Roman" w:eastAsia="Times New Roman" w:hAnsi="Times New Roman" w:cs="Times New Roman"/>
          <w:sz w:val="26"/>
          <w:szCs w:val="26"/>
          <w:lang w:eastAsia="ru-RU"/>
        </w:rPr>
        <w:t> Станция печати ЭМ во всех аудиториях, включить подключённые к станциям принтеры, проверить печать на выбранный принтер средствами ПО Станция печати ЭМ;</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9 часов 30 минут по местному времени в Штабе ППЭ с помощью станции авторизации скачать ключ доступа к ЭМ при участии члена ГЭК, с использованием токена члена ГЭК;</w:t>
      </w:r>
    </w:p>
    <w:p w:rsidR="009E1406"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записать ключ доступа к ЭМ на флеш-накопитель;</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загрузить ключ доступа к ЭМ на Станции печати ЭМ во всех аудиториях, в которых будет выполняться печать ЭМ.</w:t>
      </w:r>
    </w:p>
    <w:p w:rsidR="009E1406" w:rsidRPr="004941BF" w:rsidRDefault="009E1406" w:rsidP="004941BF">
      <w:pPr>
        <w:tabs>
          <w:tab w:val="left" w:pos="318"/>
        </w:tabs>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w:t>
      </w:r>
      <w:r w:rsidR="00217550">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 xml:space="preserve">извлекает </w:t>
      </w:r>
      <w:r w:rsidR="00B32883">
        <w:rPr>
          <w:rFonts w:ascii="Times New Roman" w:eastAsia="Calibri" w:hAnsi="Times New Roman" w:cs="Times New Roman"/>
          <w:sz w:val="26"/>
          <w:szCs w:val="26"/>
          <w:lang w:eastAsia="ru-RU"/>
        </w:rPr>
        <w:t xml:space="preserve">из компьютера токен члена ГЭК и </w:t>
      </w:r>
      <w:r w:rsidRPr="004941BF">
        <w:rPr>
          <w:rFonts w:ascii="Times New Roman" w:eastAsia="Calibri" w:hAnsi="Times New Roman" w:cs="Times New Roman"/>
          <w:sz w:val="26"/>
          <w:szCs w:val="26"/>
          <w:lang w:eastAsia="ru-RU"/>
        </w:rPr>
        <w:t>направляется совместно с техническим специалистом в следующую аудиторию ППЭ.</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0344E">
        <w:rPr>
          <w:rFonts w:ascii="Times New Roman" w:eastAsia="Times New Roman" w:hAnsi="Times New Roman" w:cs="Times New Roman"/>
          <w:i/>
          <w:sz w:val="26"/>
          <w:szCs w:val="26"/>
          <w:lang w:eastAsia="ru-RU"/>
        </w:rPr>
        <w:t>Технический специалист и член ГЭК могут ходить по аудиториям раздельно</w:t>
      </w:r>
      <w:r w:rsidRPr="004941BF">
        <w:rPr>
          <w:rFonts w:ascii="Times New Roman" w:eastAsia="Times New Roman" w:hAnsi="Times New Roman" w:cs="Times New Roman"/>
          <w:sz w:val="26"/>
          <w:szCs w:val="26"/>
          <w:lang w:eastAsia="ru-RU"/>
        </w:rPr>
        <w:t>: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w:t>
      </w:r>
      <w:r w:rsidRPr="004941BF">
        <w:rPr>
          <w:rFonts w:ascii="Times New Roman" w:eastAsia="Times New Roman" w:hAnsi="Times New Roman" w:cs="Times New Roman"/>
          <w:sz w:val="26"/>
          <w:szCs w:val="26"/>
          <w:lang w:eastAsia="ru-RU"/>
        </w:rPr>
        <w:lastRenderedPageBreak/>
        <w:t xml:space="preserve">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FA454A" w:rsidRPr="004941BF" w:rsidRDefault="00FA454A"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hAnsi="Times New Roman" w:cs="Times New Roman"/>
          <w:sz w:val="26"/>
          <w:szCs w:val="28"/>
          <w:lang w:eastAsia="ru-RU"/>
        </w:rPr>
        <w:t>Получить у руководителя ППЭ, установить и включить</w:t>
      </w:r>
      <w:r w:rsidR="00217550">
        <w:rPr>
          <w:rFonts w:ascii="Times New Roman" w:hAnsi="Times New Roman" w:cs="Times New Roman"/>
          <w:sz w:val="26"/>
          <w:szCs w:val="28"/>
          <w:lang w:eastAsia="ru-RU"/>
        </w:rPr>
        <w:t xml:space="preserve"> </w:t>
      </w:r>
      <w:r w:rsidRPr="004941BF">
        <w:rPr>
          <w:rFonts w:ascii="Times New Roman" w:hAnsi="Times New Roman" w:cs="Times New Roman"/>
          <w:sz w:val="26"/>
          <w:szCs w:val="28"/>
          <w:lang w:eastAsia="ru-RU"/>
        </w:rPr>
        <w:t>средства подавления сигналов подвижной связи (блокираторов) не</w:t>
      </w:r>
      <w:r w:rsidR="004941BF" w:rsidRPr="004941BF">
        <w:rPr>
          <w:rFonts w:ascii="Times New Roman" w:hAnsi="Times New Roman" w:cs="Times New Roman"/>
          <w:sz w:val="26"/>
          <w:szCs w:val="28"/>
          <w:lang w:eastAsia="ru-RU"/>
        </w:rPr>
        <w:t xml:space="preserve"> </w:t>
      </w:r>
      <w:r w:rsidRPr="004941BF">
        <w:rPr>
          <w:rFonts w:ascii="Times New Roman" w:hAnsi="Times New Roman" w:cs="Times New Roman"/>
          <w:sz w:val="26"/>
          <w:szCs w:val="28"/>
          <w:lang w:eastAsia="ru-RU"/>
        </w:rPr>
        <w:t>позднее 9.50 по местному времени.</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4941BF">
        <w:rPr>
          <w:rFonts w:ascii="Times New Roman" w:eastAsia="Calibri" w:hAnsi="Times New Roman" w:cs="Times New Roman"/>
          <w:sz w:val="26"/>
          <w:szCs w:val="26"/>
          <w:lang w:eastAsia="ru-RU"/>
        </w:rPr>
        <w:t>статус «Экзамены успешно начались» в систему мониторинга готовности ППЭ с помощью станции авторизации в Штабе ППЭ</w:t>
      </w:r>
      <w:r w:rsidRPr="004941BF">
        <w:rPr>
          <w:rFonts w:ascii="Times New Roman" w:eastAsia="Times New Roman" w:hAnsi="Times New Roman" w:cs="Times New Roman"/>
          <w:sz w:val="26"/>
          <w:szCs w:val="26"/>
          <w:lang w:eastAsia="ru-RU"/>
        </w:rPr>
        <w:t>.</w:t>
      </w:r>
    </w:p>
    <w:p w:rsidR="009E1406" w:rsidRPr="00B32883" w:rsidRDefault="009E1406"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Действия в случае нештатной ситуации: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новый ключ доступа к ЭМ записывается на флеш-накопитель.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член ГЭК с использованием токена активирует ключ доступа на резервной станции печати ЭМ.</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4941BF">
        <w:rPr>
          <w:rFonts w:ascii="Times New Roman" w:eastAsia="Calibri" w:hAnsi="Times New Roman" w:cs="Times New Roman"/>
          <w:color w:val="000000"/>
          <w:sz w:val="26"/>
          <w:szCs w:val="26"/>
          <w:lang w:eastAsia="ru-RU"/>
        </w:rPr>
        <w:t xml:space="preserve">Протокол печати полных комплектов ЭМ в </w:t>
      </w:r>
      <w:r w:rsidRPr="004941BF">
        <w:rPr>
          <w:rFonts w:ascii="Times New Roman" w:eastAsia="Calibri" w:hAnsi="Times New Roman" w:cs="Times New Roman"/>
          <w:color w:val="000000"/>
          <w:sz w:val="26"/>
          <w:szCs w:val="26"/>
          <w:lang w:eastAsia="ru-RU"/>
        </w:rPr>
        <w:lastRenderedPageBreak/>
        <w:t>аудитории ППЭ</w:t>
      </w:r>
      <w:r w:rsidRPr="004941BF">
        <w:rPr>
          <w:rFonts w:ascii="Times New Roman" w:eastAsia="Calibri" w:hAnsi="Times New Roman" w:cs="Times New Roman"/>
          <w:sz w:val="26"/>
          <w:szCs w:val="26"/>
          <w:lang w:eastAsia="ru-RU"/>
        </w:rPr>
        <w:t>»), сохраняет на обычный флеш-накопитель электронные журналы работы станции печати ЭМ.</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4941BF">
        <w:rPr>
          <w:rFonts w:ascii="Times New Roman" w:eastAsia="Times New Roman" w:hAnsi="Times New Roman" w:cs="Times New Roman"/>
          <w:sz w:val="26"/>
          <w:szCs w:val="26"/>
          <w:lang w:eastAsia="ru-RU"/>
        </w:rPr>
        <w:t>.</w:t>
      </w:r>
    </w:p>
    <w:p w:rsidR="00F70B00" w:rsidRPr="004941BF" w:rsidRDefault="00F70B00"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hAnsi="Times New Roman" w:cs="Times New Roman"/>
          <w:sz w:val="26"/>
          <w:szCs w:val="28"/>
        </w:rPr>
        <w:t>После завершения экзамена выключить блокираторы и передать их руководителю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 xml:space="preserve">экзамены на всех станциях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4941BF">
        <w:rPr>
          <w:rFonts w:ascii="Times New Roman" w:eastAsia="Calibri" w:hAnsi="Times New Roman" w:cs="Times New Roman"/>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При осуществлении перевода бланков ответов участников экзамена в электронный вид в ППЭ (сканирования в Штабе ППЭ и (или) в аудиториях ППЭ) </w:t>
      </w:r>
      <w:r w:rsidRPr="004941BF">
        <w:rPr>
          <w:rFonts w:ascii="Times New Roman" w:eastAsia="Calibri" w:hAnsi="Times New Roman" w:cs="Times New Roman"/>
          <w:sz w:val="26"/>
          <w:szCs w:val="26"/>
          <w:lang w:eastAsia="ru-RU"/>
        </w:rPr>
        <w:t>по мере поступления ЭМ после заполнения формы ППЭ-13-02МАШ («</w:t>
      </w:r>
      <w:r w:rsidRPr="004941BF">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Pr="004941BF">
        <w:rPr>
          <w:rFonts w:ascii="Times New Roman" w:eastAsia="Calibri"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ВДП из аудитории, предварительно пересчитав бланки.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Технический специалист осуществляет загрузку на станцию сканирования в ППЭ журналов работы станций печати ЭМ.</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2 (за исключением проведения ЕГЭ по математике базового уровня), сведения о количестве не явившихся и не закончивших экзамен участников.</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Технический специалист извлекает бланки ЕГЭ из ВДП и выполняет сканирование бланков ЕГЭ </w:t>
      </w:r>
      <w:r w:rsidRPr="004941BF">
        <w:rPr>
          <w:rFonts w:ascii="Times New Roman" w:eastAsia="Times New Roman" w:hAnsi="Times New Roman" w:cs="Times New Roman"/>
          <w:sz w:val="26"/>
          <w:szCs w:val="26"/>
          <w:lang w:eastAsia="ru-RU"/>
        </w:rPr>
        <w:t>с лицевой стороны в одностороннем режиме</w:t>
      </w:r>
      <w:r w:rsidRPr="004941BF">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всех бланков, при этом: </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за бланком ответов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 xml:space="preserve">2 лист 1 должен идти бланк ответов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 xml:space="preserve">2 лист 2; </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lastRenderedPageBreak/>
        <w:t xml:space="preserve">далее ДБО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2;</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sidRPr="004941BF">
        <w:rPr>
          <w:rFonts w:ascii="Times New Roman" w:eastAsia="Calibri" w:hAnsi="Times New Roman" w:cs="Times New Roman"/>
          <w:color w:val="000000"/>
          <w:sz w:val="26"/>
          <w:szCs w:val="26"/>
          <w:lang w:eastAsia="ru-RU"/>
        </w:rPr>
        <w:t xml:space="preserve"> единого государственного экзамена</w:t>
      </w:r>
      <w:r w:rsidRPr="004941BF">
        <w:rPr>
          <w:rFonts w:ascii="Times New Roman" w:eastAsia="Calibri" w:hAnsi="Times New Roman" w:cs="Times New Roman"/>
          <w:sz w:val="26"/>
          <w:szCs w:val="26"/>
          <w:lang w:eastAsia="ru-RU"/>
        </w:rPr>
        <w:t>»), из которого были извлечены бланки. При необходимости выполняется повторное или дополнительное сканирование.</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После завершения сканирования всех бланков из всех аудиторий технический специалист получает от руководителя ППЭ заполненные формы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ППЭ-05-02 «Протокол проведения экзамена в аудитории»;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ППЭ-07 «Список работников ППЭ </w:t>
      </w:r>
      <w:r w:rsidRPr="004941BF">
        <w:rPr>
          <w:rFonts w:ascii="Times New Roman" w:eastAsia="Times New Roman" w:hAnsi="Times New Roman" w:cs="Times New Roman"/>
          <w:sz w:val="26"/>
          <w:szCs w:val="26"/>
          <w:lang w:eastAsia="ru-RU"/>
        </w:rPr>
        <w:t>и общественных наблюдателей</w:t>
      </w:r>
      <w:r w:rsidRPr="004941BF">
        <w:rPr>
          <w:rFonts w:ascii="Times New Roman" w:eastAsia="Calibri" w:hAnsi="Times New Roman" w:cs="Times New Roman"/>
          <w:sz w:val="26"/>
          <w:szCs w:val="26"/>
        </w:rPr>
        <w:t>»;</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ППЭ-12-02 «Ведомость коррекции персональных данных участников экзамена в аудитории» (при наличии);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ППЭ-12-04-МАШ «Ведомость учета времени отсутствия участников экзамена в аудитории»;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ППЭ-14-01 «Акт приёмки-передачи экзаменационных материалов в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ППЭ-18МАШ «Акт общественного наблюдения за проведением экзамена в ППЭ» (при наличии);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ППЭ-19 «Контроль изменения состава работников в день экзамена» (при наличии);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ППЭ-21 «Акт об удалении участника экзамена» (при наличии);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ППЭ-22 «Акт о досрочном завершении экзамена по объективным причинам» (при наличии).</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w:t>
      </w:r>
      <w:r w:rsidRPr="004941BF">
        <w:rPr>
          <w:rFonts w:ascii="Times New Roman" w:eastAsia="Calibri" w:hAnsi="Times New Roman" w:cs="Times New Roman"/>
          <w:sz w:val="26"/>
          <w:szCs w:val="26"/>
          <w:lang w:eastAsia="ru-RU"/>
        </w:rPr>
        <w:lastRenderedPageBreak/>
        <w:t>ведомость учёта участников и использования экзаменационных материалов в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Член ГЭК </w:t>
      </w:r>
      <w:r w:rsidR="00014D3C" w:rsidRPr="004941BF">
        <w:rPr>
          <w:rFonts w:ascii="Times New Roman" w:eastAsia="Calibri" w:hAnsi="Times New Roman" w:cs="Times New Roman"/>
          <w:sz w:val="26"/>
          <w:szCs w:val="26"/>
          <w:lang w:eastAsia="ru-RU"/>
        </w:rPr>
        <w:t xml:space="preserve">совместно с руководителем ППЭ и техническим специалистом ППЭ </w:t>
      </w:r>
      <w:r w:rsidRPr="004941BF">
        <w:rPr>
          <w:rFonts w:ascii="Times New Roman" w:eastAsia="Calibri" w:hAnsi="Times New Roman" w:cs="Times New Roman"/>
          <w:sz w:val="26"/>
          <w:szCs w:val="26"/>
          <w:lang w:eastAsia="ru-RU"/>
        </w:rPr>
        <w:t>несет ответственность за качество сканирования и соответствие передаваемых данных информации о рассадке.</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4941BF">
        <w:rPr>
          <w:rFonts w:ascii="Times New Roman" w:eastAsia="Times New Roman" w:hAnsi="Times New Roman" w:cs="Times New Roman"/>
          <w:sz w:val="26"/>
          <w:szCs w:val="26"/>
          <w:lang w:eastAsia="ru-RU"/>
        </w:rPr>
        <w:t xml:space="preserve">технический специалист </w:t>
      </w:r>
      <w:r w:rsidRPr="004941BF">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сохраняет на флеш-накопитель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00217550">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 xml:space="preserve">принимает значение «подтвержден»). </w:t>
      </w:r>
    </w:p>
    <w:p w:rsidR="009E1406" w:rsidRPr="004941BF" w:rsidRDefault="009E1406"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9E1406" w:rsidRPr="0080344E" w:rsidRDefault="009E1406" w:rsidP="004941BF">
      <w:pPr>
        <w:spacing w:after="0" w:line="240" w:lineRule="auto"/>
        <w:ind w:firstLine="709"/>
        <w:jc w:val="both"/>
        <w:rPr>
          <w:rFonts w:ascii="Times New Roman" w:eastAsia="Calibri" w:hAnsi="Times New Roman" w:cs="Times New Roman"/>
          <w:i/>
          <w:sz w:val="26"/>
          <w:szCs w:val="26"/>
          <w:lang w:eastAsia="ru-RU"/>
        </w:rPr>
      </w:pPr>
      <w:r w:rsidRPr="0080344E">
        <w:rPr>
          <w:rFonts w:ascii="Times New Roman" w:eastAsia="Calibri" w:hAnsi="Times New Roman" w:cs="Times New Roman"/>
          <w:i/>
          <w:sz w:val="26"/>
          <w:szCs w:val="26"/>
          <w:lang w:eastAsia="ru-RU"/>
        </w:rPr>
        <w:t>После получения от РЦОИ подтверждения по всем пакетам:</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w:t>
      </w:r>
      <w:r w:rsidRPr="004941BF">
        <w:rPr>
          <w:rFonts w:ascii="Times New Roman" w:eastAsia="Calibri" w:hAnsi="Times New Roman" w:cs="Times New Roman"/>
          <w:color w:val="000000"/>
          <w:sz w:val="26"/>
          <w:szCs w:val="26"/>
          <w:lang w:eastAsia="ru-RU"/>
        </w:rPr>
        <w:t xml:space="preserve"> ГИА</w:t>
      </w:r>
      <w:r w:rsidRPr="004941BF">
        <w:rPr>
          <w:rFonts w:ascii="Times New Roman" w:eastAsia="Calibri" w:hAnsi="Times New Roman" w:cs="Times New Roman"/>
          <w:sz w:val="26"/>
          <w:szCs w:val="26"/>
          <w:lang w:eastAsia="ru-RU"/>
        </w:rPr>
        <w:t xml:space="preserve">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на основной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lastRenderedPageBreak/>
        <w:t>Член ГЭК совместно с руководителем ППЭ ещё раз пересчитывают все бланки, упаковывают в один ВДП на каждую аудиторию и</w:t>
      </w:r>
      <w:r w:rsidR="00014D3C" w:rsidRPr="004941BF">
        <w:rPr>
          <w:rFonts w:ascii="Times New Roman" w:eastAsia="Calibri" w:hAnsi="Times New Roman" w:cs="Times New Roman"/>
          <w:sz w:val="26"/>
          <w:szCs w:val="26"/>
          <w:lang w:eastAsia="ru-RU"/>
        </w:rPr>
        <w:t xml:space="preserve"> при необходимости </w:t>
      </w:r>
      <w:r w:rsidRPr="004941BF">
        <w:rPr>
          <w:rFonts w:ascii="Times New Roman" w:eastAsia="Calibri" w:hAnsi="Times New Roman" w:cs="Times New Roman"/>
          <w:sz w:val="26"/>
          <w:szCs w:val="26"/>
          <w:lang w:eastAsia="ru-RU"/>
        </w:rPr>
        <w:t>заполняют «Сопроводительный бланк к материалам ЕГЭ» на ВДП.</w:t>
      </w:r>
    </w:p>
    <w:p w:rsidR="009E1406" w:rsidRPr="004941BF" w:rsidRDefault="009E1406"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Бумажные ЭМ ЕГЭ после направления отсканированн</w:t>
      </w:r>
      <w:r w:rsidR="00014D3C" w:rsidRPr="004941BF">
        <w:rPr>
          <w:rFonts w:ascii="Times New Roman" w:eastAsia="Calibri" w:hAnsi="Times New Roman" w:cs="Times New Roman"/>
          <w:sz w:val="26"/>
          <w:szCs w:val="26"/>
          <w:lang w:eastAsia="ru-RU"/>
        </w:rPr>
        <w:t>ых изображений ЭМ хранятся в ППЭ или в местах хранения, определенных Министерством образования Республики Карелия</w:t>
      </w:r>
      <w:r w:rsidRPr="004941BF">
        <w:rPr>
          <w:rFonts w:ascii="Times New Roman" w:eastAsia="Calibri" w:hAnsi="Times New Roman" w:cs="Times New Roman"/>
          <w:sz w:val="26"/>
          <w:szCs w:val="26"/>
          <w:lang w:eastAsia="ru-RU"/>
        </w:rPr>
        <w:t>.</w:t>
      </w:r>
    </w:p>
    <w:p w:rsidR="009E1406" w:rsidRPr="00B32883" w:rsidRDefault="009E1406" w:rsidP="004941BF">
      <w:pPr>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Дейст</w:t>
      </w:r>
      <w:r w:rsidR="00B32883" w:rsidRPr="00B32883">
        <w:rPr>
          <w:rFonts w:ascii="Times New Roman" w:eastAsia="Times New Roman" w:hAnsi="Times New Roman" w:cs="Times New Roman"/>
          <w:i/>
          <w:sz w:val="26"/>
          <w:szCs w:val="26"/>
          <w:lang w:eastAsia="ru-RU"/>
        </w:rPr>
        <w:t>вия в случае нештатной ситуации:</w:t>
      </w:r>
    </w:p>
    <w:p w:rsidR="00994815" w:rsidRPr="004941BF" w:rsidRDefault="009E1406"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w:t>
      </w:r>
      <w:r w:rsidR="004941BF" w:rsidRPr="004941BF">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ППЭ, контактный телефон и адрес электронной почты, перечисленную выше информацию о возникшей нештатной ситуации.</w:t>
      </w:r>
    </w:p>
    <w:p w:rsidR="00C22862" w:rsidRPr="004941BF" w:rsidRDefault="00C22862" w:rsidP="00B32883">
      <w:pPr>
        <w:pStyle w:val="20"/>
      </w:pPr>
      <w:bookmarkStart w:id="2" w:name="_Toc404247099"/>
      <w:bookmarkStart w:id="3" w:name="_Toc438199184"/>
      <w:bookmarkStart w:id="4" w:name="_Toc439332824"/>
    </w:p>
    <w:bookmarkEnd w:id="2"/>
    <w:bookmarkEnd w:id="3"/>
    <w:bookmarkEnd w:id="4"/>
    <w:p w:rsidR="00C22862" w:rsidRPr="00B32883" w:rsidRDefault="00C22862" w:rsidP="00B32883">
      <w:pPr>
        <w:pStyle w:val="20"/>
      </w:pPr>
      <w:r w:rsidRPr="00B32883">
        <w:t>При подготовке и проведении экзамена по иностранному языку с</w:t>
      </w:r>
      <w:r w:rsidR="00B32883">
        <w:t> включенным разделом «Говорение:</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позднее чем за 5 календарных дней до проведения первого экзамена по иностранным языкам с включенным разделом «Говорение» технический специалист должен:</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получить из РЦОИ следующие материалы:</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дистрибутив ПО Станция записи ответов;</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дистрибутивы ПО, обеспечивающего печать полного комплекта ЭМ в ППЭ</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 xml:space="preserve">и сканирования в ППЭ </w:t>
      </w:r>
      <w:r w:rsidRPr="004941BF">
        <w:rPr>
          <w:rFonts w:ascii="Times New Roman" w:eastAsia="Calibri" w:hAnsi="Times New Roman" w:cs="Times New Roman"/>
          <w:sz w:val="26"/>
          <w:szCs w:val="26"/>
        </w:rPr>
        <w:t xml:space="preserve">(в случае, если в ППЭ проводится сканирование бланков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sz w:val="26"/>
          <w:szCs w:val="26"/>
        </w:rPr>
        <w:t>):станция печати ЭМ;</w:t>
      </w:r>
      <w:r w:rsidR="00217550">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станция авторизации;</w:t>
      </w:r>
      <w:r w:rsidR="00217550">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станция сканирования в ППЭ</w:t>
      </w:r>
      <w:r w:rsidR="00E25CDE" w:rsidRPr="004941BF">
        <w:rPr>
          <w:rFonts w:ascii="Times New Roman" w:eastAsia="Calibri" w:hAnsi="Times New Roman" w:cs="Times New Roman"/>
          <w:sz w:val="26"/>
          <w:szCs w:val="26"/>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инструкции для участников экзамена по использованию программного обеспечения сдачи устного экзамена по иностранным языкам;</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w:t>
      </w:r>
      <w:r w:rsidR="00A13218" w:rsidRPr="004941BF">
        <w:rPr>
          <w:rFonts w:ascii="Times New Roman" w:eastAsia="Calibri" w:hAnsi="Times New Roman" w:cs="Times New Roman"/>
          <w:sz w:val="26"/>
          <w:szCs w:val="26"/>
          <w:lang w:eastAsia="ru-RU"/>
        </w:rPr>
        <w:t xml:space="preserve"> (Приложение </w:t>
      </w:r>
      <w:r w:rsidR="0080344E">
        <w:rPr>
          <w:rFonts w:ascii="Times New Roman" w:eastAsia="Times New Roman" w:hAnsi="Times New Roman" w:cs="Times New Roman"/>
          <w:sz w:val="26"/>
          <w:szCs w:val="26"/>
          <w:lang w:eastAsia="ru-RU"/>
        </w:rPr>
        <w:t>№</w:t>
      </w:r>
      <w:r w:rsidR="0080344E" w:rsidRPr="004941BF">
        <w:rPr>
          <w:rFonts w:ascii="Times New Roman" w:eastAsia="Times New Roman" w:hAnsi="Times New Roman" w:cs="Times New Roman"/>
          <w:sz w:val="26"/>
          <w:szCs w:val="26"/>
          <w:lang w:eastAsia="ru-RU"/>
        </w:rPr>
        <w:t xml:space="preserve"> 2 Методических рекомендаций по подготовке и проведению ЕГЭ в ППЭ в 2020 году Рособрнадзора</w:t>
      </w:r>
      <w:r w:rsidRPr="004941BF">
        <w:rPr>
          <w:rFonts w:ascii="Times New Roman" w:eastAsia="Calibri"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соответствие технических характеристик аудио</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гарнитур (</w:t>
      </w:r>
      <w:r w:rsidRPr="004941BF">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sidRPr="004941BF">
        <w:rPr>
          <w:rFonts w:ascii="Times New Roman" w:eastAsia="Times New Roman" w:hAnsi="Times New Roman" w:cs="Times New Roman"/>
          <w:sz w:val="26"/>
          <w:szCs w:val="26"/>
          <w:lang w:eastAsia="ru-RU"/>
        </w:rPr>
        <w:t xml:space="preserve">лазерных принтеров и сканеров (в случае, если в ППЭ проводится сканирование бланков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Times New Roman" w:hAnsi="Times New Roman" w:cs="Times New Roman"/>
          <w:sz w:val="26"/>
          <w:szCs w:val="26"/>
          <w:lang w:eastAsia="ru-RU"/>
        </w:rPr>
        <w:t>), включая резервные, предъявляемым минимальным требованиям</w:t>
      </w:r>
      <w:r w:rsidR="006759A0" w:rsidRPr="004941BF">
        <w:rPr>
          <w:rFonts w:ascii="Times New Roman" w:eastAsia="Times New Roman" w:hAnsi="Times New Roman" w:cs="Times New Roman"/>
          <w:sz w:val="26"/>
          <w:szCs w:val="26"/>
          <w:lang w:eastAsia="ru-RU"/>
        </w:rPr>
        <w:t xml:space="preserve">, указанным в </w:t>
      </w:r>
      <w:r w:rsidRPr="004941BF">
        <w:rPr>
          <w:rFonts w:ascii="Times New Roman" w:eastAsia="Times New Roman" w:hAnsi="Times New Roman" w:cs="Times New Roman"/>
          <w:sz w:val="26"/>
          <w:szCs w:val="26"/>
          <w:lang w:eastAsia="ru-RU"/>
        </w:rPr>
        <w:t>Приложени</w:t>
      </w:r>
      <w:r w:rsidR="0080344E">
        <w:rPr>
          <w:rFonts w:ascii="Times New Roman" w:eastAsia="Times New Roman" w:hAnsi="Times New Roman" w:cs="Times New Roman"/>
          <w:sz w:val="26"/>
          <w:szCs w:val="26"/>
          <w:lang w:eastAsia="ru-RU"/>
        </w:rPr>
        <w:t>ях №</w:t>
      </w:r>
      <w:r w:rsidR="00A13218" w:rsidRPr="004941BF">
        <w:rPr>
          <w:rFonts w:ascii="Times New Roman" w:eastAsia="Times New Roman" w:hAnsi="Times New Roman" w:cs="Times New Roman"/>
          <w:sz w:val="26"/>
          <w:szCs w:val="26"/>
          <w:lang w:eastAsia="ru-RU"/>
        </w:rPr>
        <w:t xml:space="preserve"> 2, 3 </w:t>
      </w:r>
      <w:r w:rsidR="006E5309" w:rsidRPr="004941BF">
        <w:rPr>
          <w:rFonts w:ascii="Times New Roman" w:eastAsia="Times New Roman" w:hAnsi="Times New Roman" w:cs="Times New Roman"/>
          <w:sz w:val="26"/>
          <w:szCs w:val="26"/>
          <w:lang w:eastAsia="ru-RU"/>
        </w:rPr>
        <w:t>Методических рекомендаций по подготовке и проведению ЕГЭ в ППЭ в 2</w:t>
      </w:r>
      <w:r w:rsidR="001D5305" w:rsidRPr="004941BF">
        <w:rPr>
          <w:rFonts w:ascii="Times New Roman" w:eastAsia="Times New Roman" w:hAnsi="Times New Roman" w:cs="Times New Roman"/>
          <w:sz w:val="26"/>
          <w:szCs w:val="26"/>
          <w:lang w:eastAsia="ru-RU"/>
        </w:rPr>
        <w:t>020</w:t>
      </w:r>
      <w:r w:rsidR="006E5309" w:rsidRPr="004941BF">
        <w:rPr>
          <w:rFonts w:ascii="Times New Roman" w:eastAsia="Times New Roman" w:hAnsi="Times New Roman" w:cs="Times New Roman"/>
          <w:sz w:val="26"/>
          <w:szCs w:val="26"/>
          <w:lang w:eastAsia="ru-RU"/>
        </w:rPr>
        <w:t xml:space="preserve"> году Рособрнадзора</w:t>
      </w:r>
      <w:r w:rsidRPr="004941BF">
        <w:rPr>
          <w:rFonts w:ascii="Times New Roman" w:eastAsia="Times New Roman"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lastRenderedPageBreak/>
        <w:t xml:space="preserve">обеспечить рабочие места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 xml:space="preserve">в аудиториях проведения гарнитурами: наушниками (закрытого типа акустического оформления) с микрофоном, </w:t>
      </w:r>
      <w:r w:rsidRPr="004941BF">
        <w:rPr>
          <w:rFonts w:ascii="Times New Roman" w:eastAsia="Times New Roman" w:hAnsi="Times New Roman" w:cs="Times New Roman"/>
          <w:sz w:val="26"/>
          <w:szCs w:val="26"/>
          <w:lang w:eastAsia="ru-RU"/>
        </w:rPr>
        <w:t>выполнить настройки аудио</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 xml:space="preserve">оборудования средствами операционной системы на компьютерах (ноутбуках), предназначенных для установки станций записи ответов; </w:t>
      </w:r>
    </w:p>
    <w:p w:rsidR="003762D9" w:rsidRPr="004941BF" w:rsidRDefault="003762D9" w:rsidP="004941BF">
      <w:pPr>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hAnsi="Times New Roman" w:cs="Times New Roman"/>
          <w:sz w:val="26"/>
          <w:szCs w:val="26"/>
        </w:rPr>
        <w:t>);</w:t>
      </w:r>
    </w:p>
    <w:p w:rsidR="003762D9" w:rsidRPr="004941BF" w:rsidRDefault="003762D9" w:rsidP="004941BF">
      <w:pPr>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3762D9" w:rsidRPr="004941BF" w:rsidRDefault="003762D9" w:rsidP="004941BF">
      <w:pPr>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 каждым экзаменом проводится техническая подготовка.</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Не ранее чем за 5 календарных дней, но н</w:t>
      </w:r>
      <w:r w:rsidRPr="004941BF">
        <w:rPr>
          <w:rFonts w:ascii="Times New Roman" w:hAnsi="Times New Roman" w:cs="Times New Roman"/>
          <w:sz w:val="26"/>
          <w:szCs w:val="26"/>
        </w:rPr>
        <w:t xml:space="preserve">е позднее, чем за 1 календарный день </w:t>
      </w:r>
      <w:r w:rsidRPr="004941BF">
        <w:rPr>
          <w:rFonts w:ascii="Times New Roman" w:eastAsia="Calibri" w:hAnsi="Times New Roman" w:cs="Times New Roman"/>
          <w:sz w:val="26"/>
          <w:szCs w:val="26"/>
          <w:lang w:eastAsia="ru-RU"/>
        </w:rPr>
        <w:t xml:space="preserve">до проведения экзамена и до проведения контроля </w:t>
      </w:r>
      <w:r w:rsidRPr="004941BF">
        <w:rPr>
          <w:rFonts w:ascii="Times New Roman" w:eastAsia="Times New Roman" w:hAnsi="Times New Roman" w:cs="Times New Roman"/>
          <w:sz w:val="26"/>
          <w:szCs w:val="26"/>
          <w:lang w:eastAsia="ru-RU"/>
        </w:rPr>
        <w:t>технической</w:t>
      </w:r>
      <w:r w:rsidRPr="004941BF">
        <w:rPr>
          <w:rFonts w:ascii="Times New Roman" w:eastAsia="Calibri" w:hAnsi="Times New Roman" w:cs="Times New Roman"/>
          <w:sz w:val="26"/>
          <w:szCs w:val="26"/>
          <w:lang w:eastAsia="ru-RU"/>
        </w:rPr>
        <w:t xml:space="preserve"> готовности</w:t>
      </w:r>
      <w:r w:rsidR="00155D09" w:rsidRPr="004941BF">
        <w:rPr>
          <w:rFonts w:ascii="Times New Roman" w:eastAsia="Calibri" w:hAnsi="Times New Roman" w:cs="Times New Roman"/>
          <w:sz w:val="26"/>
          <w:szCs w:val="26"/>
          <w:lang w:eastAsia="ru-RU"/>
        </w:rPr>
        <w:t xml:space="preserve"> (до 12:00)</w:t>
      </w:r>
      <w:r w:rsidRPr="004941BF">
        <w:rPr>
          <w:rFonts w:ascii="Times New Roman" w:eastAsia="Calibri" w:hAnsi="Times New Roman" w:cs="Times New Roman"/>
          <w:sz w:val="26"/>
          <w:szCs w:val="26"/>
          <w:lang w:eastAsia="ru-RU"/>
        </w:rPr>
        <w:t>,</w:t>
      </w:r>
      <w:r w:rsidRPr="004941BF">
        <w:rPr>
          <w:rFonts w:ascii="Times New Roman" w:hAnsi="Times New Roman" w:cs="Times New Roman"/>
          <w:sz w:val="26"/>
          <w:szCs w:val="26"/>
        </w:rPr>
        <w:t xml:space="preserve"> технический специалист должен завершить</w:t>
      </w:r>
      <w:r w:rsidRPr="004941BF">
        <w:rPr>
          <w:rFonts w:ascii="Times New Roman" w:eastAsia="Times New Roman" w:hAnsi="Times New Roman" w:cs="Times New Roman"/>
          <w:sz w:val="26"/>
          <w:szCs w:val="26"/>
          <w:lang w:eastAsia="ru-RU"/>
        </w:rPr>
        <w:t xml:space="preserve"> техническую подготовку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3762D9" w:rsidRPr="004941BF" w:rsidRDefault="003762D9"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3762D9" w:rsidRPr="004941BF" w:rsidRDefault="003762D9"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проверить настройки системного времени;</w:t>
      </w:r>
    </w:p>
    <w:p w:rsidR="003762D9" w:rsidRPr="004941BF" w:rsidRDefault="003762D9"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hAnsi="Times New Roman" w:cs="Times New Roman"/>
          <w:sz w:val="26"/>
          <w:szCs w:val="26"/>
        </w:rPr>
        <w:t xml:space="preserve">проверить работоспособность </w:t>
      </w:r>
      <w:r w:rsidRPr="004941BF">
        <w:rPr>
          <w:rFonts w:ascii="Times New Roman" w:hAnsi="Times New Roman" w:cs="Times New Roman"/>
          <w:sz w:val="26"/>
          <w:szCs w:val="26"/>
          <w:lang w:val="en-US"/>
        </w:rPr>
        <w:t>CD</w:t>
      </w:r>
      <w:r w:rsidRPr="004941BF">
        <w:rPr>
          <w:rFonts w:ascii="Times New Roman" w:hAnsi="Times New Roman" w:cs="Times New Roman"/>
          <w:sz w:val="26"/>
          <w:szCs w:val="26"/>
        </w:rPr>
        <w:t xml:space="preserve"> (</w:t>
      </w:r>
      <w:r w:rsidRPr="004941BF">
        <w:rPr>
          <w:rFonts w:ascii="Times New Roman" w:hAnsi="Times New Roman" w:cs="Times New Roman"/>
          <w:sz w:val="26"/>
          <w:szCs w:val="26"/>
          <w:lang w:val="en-US"/>
        </w:rPr>
        <w:t>DVD</w:t>
      </w:r>
      <w:r w:rsidRPr="004941BF">
        <w:rPr>
          <w:rFonts w:ascii="Times New Roman" w:hAnsi="Times New Roman" w:cs="Times New Roman"/>
          <w:sz w:val="26"/>
          <w:szCs w:val="26"/>
        </w:rPr>
        <w:t>)-привода (в случае доставки ЭМ на CD-дисках).</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hAnsi="Times New Roman" w:cs="Times New Roman"/>
          <w:sz w:val="26"/>
          <w:szCs w:val="26"/>
        </w:rPr>
        <w:t xml:space="preserve">выполнить тестовую аудиозапись и оценить </w:t>
      </w:r>
      <w:r w:rsidRPr="004941BF">
        <w:rPr>
          <w:rFonts w:ascii="Times New Roman" w:eastAsia="Calibri" w:hAnsi="Times New Roman" w:cs="Times New Roman"/>
          <w:sz w:val="26"/>
          <w:szCs w:val="26"/>
          <w:lang w:eastAsia="ru-RU"/>
        </w:rPr>
        <w:t>качество аудио</w:t>
      </w:r>
      <w:r w:rsidR="00217550">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записи:</w:t>
      </w:r>
      <w:r w:rsidR="00217550">
        <w:rPr>
          <w:rFonts w:ascii="Times New Roman" w:eastAsia="Calibri" w:hAnsi="Times New Roman" w:cs="Times New Roman"/>
          <w:sz w:val="26"/>
          <w:szCs w:val="26"/>
          <w:lang w:eastAsia="ru-RU"/>
        </w:rPr>
        <w:t xml:space="preserve"> </w:t>
      </w:r>
      <w:r w:rsidRPr="004941BF">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4941BF">
        <w:rPr>
          <w:rFonts w:ascii="Times New Roman" w:eastAsia="Calibri" w:hAnsi="Times New Roman" w:cs="Times New Roman"/>
          <w:sz w:val="26"/>
          <w:szCs w:val="26"/>
          <w:lang w:eastAsia="ru-RU"/>
        </w:rPr>
        <w:t>;</w:t>
      </w:r>
    </w:p>
    <w:p w:rsidR="003762D9" w:rsidRPr="004941BF" w:rsidRDefault="003762D9"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eastAsia="Calibri" w:hAnsi="Times New Roman" w:cs="Times New Roman"/>
          <w:sz w:val="26"/>
          <w:szCs w:val="26"/>
          <w:lang w:eastAsia="ru-RU"/>
        </w:rPr>
        <w:lastRenderedPageBreak/>
        <w:t xml:space="preserve">проверить качество отображения </w:t>
      </w:r>
      <w:r w:rsidRPr="004941BF">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на станции авторизации, установленной на отдельной рабочей станции в Штабе ППЭ,</w:t>
      </w:r>
      <w:r w:rsidR="00217550">
        <w:rPr>
          <w:rFonts w:ascii="Times New Roman" w:eastAsia="Calibri"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включая резервную</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провести техническую подготовку в соответствии с общей инструкцией для технического специалиста (за исключением тестовой печати ДБО </w:t>
      </w:r>
      <w:r w:rsidR="00B32883">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2);</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Pr="004941BF">
        <w:rPr>
          <w:rFonts w:ascii="Times New Roman" w:eastAsia="Times New Roman" w:hAnsi="Times New Roman" w:cs="Times New Roman"/>
          <w:color w:val="000000"/>
          <w:sz w:val="26"/>
          <w:szCs w:val="26"/>
          <w:lang w:eastAsia="ru-RU"/>
        </w:rPr>
        <w:t>экзамена</w:t>
      </w:r>
      <w:r w:rsidR="00217550">
        <w:rPr>
          <w:rFonts w:ascii="Times New Roman" w:eastAsia="Times New Roman" w:hAnsi="Times New Roman" w:cs="Times New Roman"/>
          <w:color w:val="000000"/>
          <w:sz w:val="26"/>
          <w:szCs w:val="26"/>
          <w:lang w:eastAsia="ru-RU"/>
        </w:rPr>
        <w:t xml:space="preserve"> </w:t>
      </w:r>
      <w:r w:rsidRPr="004941BF">
        <w:rPr>
          <w:rFonts w:ascii="Times New Roman" w:eastAsia="Times New Roman" w:hAnsi="Times New Roman" w:cs="Times New Roman"/>
          <w:sz w:val="26"/>
          <w:szCs w:val="26"/>
          <w:lang w:eastAsia="ru-RU"/>
        </w:rPr>
        <w:t>в электронный вид в ППЭ (сканирования в Штабе ППЭ</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и (или) в аудиториях ППЭ) выполнить техническую подготовку к процедуре сканирования в соответствии с общей инструкцией для технического специалиста(тестовый комплект ЭМ по устному экзамену включает только бланк регистрации);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Подготовить дополнительное (резервное) оборудование, необходимое для проведения устного экзамена:</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основной и резервный</w:t>
      </w:r>
      <w:r w:rsidR="00217550">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флеш-накопители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USB-модем для обеспечения резервного канала доступа в</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сеть Интернет. USB-модем используется в случае возникновения проблем с доступом в</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сеть «Интернет» по стационарному каналу связи;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организаторами;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 (может использоваться принтер, подключенный к станции авторизации для печати ДБО</w:t>
      </w:r>
      <w:r w:rsidRPr="004941BF">
        <w:rPr>
          <w:rFonts w:ascii="Times New Roman" w:eastAsia="Calibri" w:hAnsi="Times New Roman" w:cs="Times New Roman"/>
          <w:sz w:val="26"/>
          <w:szCs w:val="26"/>
          <w:lang w:val="en-US" w:eastAsia="ru-RU"/>
        </w:rPr>
        <w:t> </w:t>
      </w:r>
      <w:r w:rsidR="00B32883">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2);</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резервные внешние CD (DVD)-приводы (в случае доставки ЭМ на CD-дисках);прочее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4941BF">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4941BF">
        <w:rPr>
          <w:rFonts w:ascii="Times New Roman" w:eastAsia="Calibri" w:hAnsi="Times New Roman" w:cs="Times New Roman"/>
          <w:sz w:val="26"/>
          <w:szCs w:val="26"/>
          <w:lang w:eastAsia="ru-RU"/>
        </w:rPr>
        <w:t>.</w:t>
      </w:r>
    </w:p>
    <w:p w:rsidR="003762D9" w:rsidRPr="004941BF" w:rsidRDefault="003762D9" w:rsidP="004941BF">
      <w:pPr>
        <w:tabs>
          <w:tab w:val="left" w:pos="318"/>
        </w:tabs>
        <w:spacing w:after="0" w:line="240" w:lineRule="auto"/>
        <w:ind w:firstLine="709"/>
        <w:jc w:val="both"/>
        <w:rPr>
          <w:rFonts w:ascii="Times New Roman" w:hAnsi="Times New Roman" w:cs="Times New Roman"/>
          <w:sz w:val="26"/>
          <w:szCs w:val="26"/>
        </w:rPr>
      </w:pPr>
      <w:r w:rsidRPr="004941BF">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ранее чем за 5 календарных дней, но не позднее 1</w:t>
      </w:r>
      <w:r w:rsidR="00CD3318" w:rsidRPr="004941BF">
        <w:rPr>
          <w:rFonts w:ascii="Times New Roman" w:eastAsia="Times New Roman" w:hAnsi="Times New Roman" w:cs="Times New Roman"/>
          <w:sz w:val="26"/>
          <w:szCs w:val="26"/>
          <w:lang w:eastAsia="ru-RU"/>
        </w:rPr>
        <w:t>7</w:t>
      </w:r>
      <w:r w:rsidRPr="004941BF">
        <w:rPr>
          <w:rFonts w:ascii="Times New Roman" w:eastAsia="Times New Roman" w:hAnsi="Times New Roman" w:cs="Times New Roman"/>
          <w:sz w:val="26"/>
          <w:szCs w:val="26"/>
          <w:lang w:eastAsia="ru-RU"/>
        </w:rPr>
        <w:t xml:space="preserve">.00 местного времени календарного дня предшествующего экзамену необходимо совместно с членом ГЭК и руководителем ППЭ </w:t>
      </w:r>
      <w:r w:rsidR="00155D09" w:rsidRPr="004941BF">
        <w:rPr>
          <w:rFonts w:ascii="Times New Roman" w:eastAsia="Times New Roman" w:hAnsi="Times New Roman" w:cs="Times New Roman"/>
          <w:sz w:val="26"/>
          <w:szCs w:val="26"/>
          <w:lang w:eastAsia="ru-RU"/>
        </w:rPr>
        <w:t>закончить проведение</w:t>
      </w:r>
      <w:r w:rsidRPr="004941BF">
        <w:rPr>
          <w:rFonts w:ascii="Times New Roman" w:eastAsia="Times New Roman" w:hAnsi="Times New Roman" w:cs="Times New Roman"/>
          <w:sz w:val="26"/>
          <w:szCs w:val="26"/>
          <w:lang w:eastAsia="ru-RU"/>
        </w:rPr>
        <w:t xml:space="preserve"> контрол</w:t>
      </w:r>
      <w:r w:rsidR="00155D09" w:rsidRPr="004941BF">
        <w:rPr>
          <w:rFonts w:ascii="Times New Roman" w:eastAsia="Times New Roman" w:hAnsi="Times New Roman" w:cs="Times New Roman"/>
          <w:sz w:val="26"/>
          <w:szCs w:val="26"/>
          <w:lang w:eastAsia="ru-RU"/>
        </w:rPr>
        <w:t>я</w:t>
      </w:r>
      <w:r w:rsidRPr="004941BF">
        <w:rPr>
          <w:rFonts w:ascii="Times New Roman" w:eastAsia="Times New Roman" w:hAnsi="Times New Roman" w:cs="Times New Roman"/>
          <w:sz w:val="26"/>
          <w:szCs w:val="26"/>
          <w:lang w:eastAsia="ru-RU"/>
        </w:rPr>
        <w:t xml:space="preserve"> технической готовности: получить от РЦОИ ППЭ-01-01-У «Протокол технической готовности ППЭ к экзамену в устной форме»;</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выполнить тиражирование инструкции для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Times New Roman"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Times New Roman" w:hAnsi="Times New Roman" w:cs="Times New Roman"/>
          <w:sz w:val="26"/>
          <w:szCs w:val="26"/>
          <w:lang w:eastAsia="ru-RU"/>
        </w:rPr>
        <w:t xml:space="preserve">по языку сдаваемого экзамена участников для предоставления в аудиториях подготовки и одна </w:t>
      </w:r>
      <w:r w:rsidRPr="004941BF">
        <w:rPr>
          <w:rFonts w:ascii="Times New Roman" w:eastAsia="Times New Roman" w:hAnsi="Times New Roman" w:cs="Times New Roman"/>
          <w:sz w:val="26"/>
          <w:szCs w:val="26"/>
          <w:lang w:eastAsia="ru-RU"/>
        </w:rPr>
        <w:lastRenderedPageBreak/>
        <w:t>инструкция на аудиторию проведения на каждом языке сдаваемого в аудитории проведения экзамена;</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передать руководителю ППЭ инструкции для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Times New Roman" w:hAnsi="Times New Roman" w:cs="Times New Roman"/>
          <w:sz w:val="26"/>
          <w:szCs w:val="26"/>
          <w:lang w:eastAsia="ru-RU"/>
        </w:rPr>
        <w:t>для предоставления в аудиториях подготовки;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основной и резервной станции авторизации в Штабе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настройки станции: код региона, код ППЭ, этап проведения экзаменов, признак резервной станции для резервной станции;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настройки системного времени;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w:t>
      </w:r>
      <w:r w:rsidR="00CD3318" w:rsidRPr="004941BF">
        <w:rPr>
          <w:rFonts w:ascii="Times New Roman" w:eastAsia="Times New Roman" w:hAnsi="Times New Roman" w:cs="Times New Roman"/>
          <w:sz w:val="26"/>
          <w:szCs w:val="26"/>
          <w:lang w:eastAsia="ru-RU"/>
        </w:rPr>
        <w:t>7</w:t>
      </w:r>
      <w:r w:rsidRPr="004941BF">
        <w:rPr>
          <w:rFonts w:ascii="Times New Roman" w:eastAsia="Times New Roman" w:hAnsi="Times New Roman" w:cs="Times New Roman"/>
          <w:sz w:val="26"/>
          <w:szCs w:val="26"/>
          <w:lang w:eastAsia="ru-RU"/>
        </w:rPr>
        <w:t>.00 местного времени календарного дня, предшествующего экзамену); по результатам авторизации убедиться, что все члены ГЭК имеют назначение на экзамен, а также настройки ППЭ станции авторизации подтверждены (для подтверждения настроек станции назначение члена ГЭК на экзамен не требуется);</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bCs/>
          <w:sz w:val="26"/>
          <w:szCs w:val="26"/>
          <w:lang w:eastAsia="ru-RU"/>
        </w:rPr>
        <w:t xml:space="preserve">при осуществлении перевода бланков ответов участников </w:t>
      </w:r>
      <w:r w:rsidRPr="004941BF">
        <w:rPr>
          <w:rFonts w:ascii="Times New Roman" w:eastAsia="Times New Roman" w:hAnsi="Times New Roman" w:cs="Times New Roman"/>
          <w:color w:val="000000"/>
          <w:sz w:val="26"/>
          <w:szCs w:val="26"/>
          <w:lang w:eastAsia="ru-RU"/>
        </w:rPr>
        <w:t>экзамена</w:t>
      </w:r>
      <w:r w:rsidR="00217550">
        <w:rPr>
          <w:rFonts w:ascii="Times New Roman" w:eastAsia="Times New Roman" w:hAnsi="Times New Roman" w:cs="Times New Roman"/>
          <w:color w:val="000000"/>
          <w:sz w:val="26"/>
          <w:szCs w:val="26"/>
          <w:lang w:eastAsia="ru-RU"/>
        </w:rPr>
        <w:t xml:space="preserve"> </w:t>
      </w:r>
      <w:r w:rsidRPr="004941BF">
        <w:rPr>
          <w:rFonts w:ascii="Times New Roman" w:eastAsia="Calibri" w:hAnsi="Times New Roman" w:cs="Times New Roman"/>
          <w:bCs/>
          <w:sz w:val="26"/>
          <w:szCs w:val="26"/>
          <w:lang w:eastAsia="ru-RU"/>
        </w:rPr>
        <w:t>в электронный вид в ППЭ (сканирования в Штабе ППЭ</w:t>
      </w:r>
      <w:r w:rsidR="00217550">
        <w:rPr>
          <w:rFonts w:ascii="Times New Roman" w:eastAsia="Calibri" w:hAnsi="Times New Roman" w:cs="Times New Roman"/>
          <w:bCs/>
          <w:sz w:val="26"/>
          <w:szCs w:val="26"/>
          <w:lang w:eastAsia="ru-RU"/>
        </w:rPr>
        <w:t xml:space="preserve"> </w:t>
      </w:r>
      <w:r w:rsidRPr="004941BF">
        <w:rPr>
          <w:rFonts w:ascii="Times New Roman" w:eastAsia="Times New Roman" w:hAnsi="Times New Roman" w:cs="Times New Roman"/>
          <w:sz w:val="26"/>
          <w:szCs w:val="26"/>
          <w:lang w:eastAsia="ru-RU"/>
        </w:rPr>
        <w:t>и (или) в аудиториях ППЭ</w:t>
      </w:r>
      <w:r w:rsidRPr="004941BF">
        <w:rPr>
          <w:rFonts w:ascii="Times New Roman" w:eastAsia="Calibri" w:hAnsi="Times New Roman" w:cs="Times New Roman"/>
          <w:bCs/>
          <w:sz w:val="26"/>
          <w:szCs w:val="26"/>
          <w:lang w:eastAsia="ru-RU"/>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настройки системного времени;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выполнить тестовую аудиозапись и</w:t>
      </w:r>
      <w:r w:rsidR="00217550">
        <w:rPr>
          <w:rFonts w:ascii="Times New Roman" w:eastAsia="Times New Roman"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 xml:space="preserve">оценить качество аудиозаписи </w:t>
      </w:r>
      <w:r w:rsidRPr="004941BF">
        <w:rPr>
          <w:rFonts w:ascii="Times New Roman" w:eastAsia="Times New Roman" w:hAnsi="Times New Roman" w:cs="Times New Roman"/>
          <w:sz w:val="26"/>
          <w:szCs w:val="26"/>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4941BF">
        <w:rPr>
          <w:rFonts w:ascii="Times New Roman" w:eastAsia="Calibri"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предоставления</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 xml:space="preserve">передачи организаторам в аудитории </w:t>
      </w:r>
      <w:r w:rsidRPr="004941BF">
        <w:rPr>
          <w:rFonts w:ascii="Times New Roman" w:eastAsia="Times New Roman" w:hAnsi="Times New Roman" w:cs="Times New Roman"/>
          <w:sz w:val="26"/>
          <w:szCs w:val="26"/>
          <w:lang w:eastAsia="ru-RU"/>
        </w:rPr>
        <w:lastRenderedPageBreak/>
        <w:t>подготовки (один код на каждый предмет для каждой аудитории подготовки) и передать руководителю ППЭ;</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заполнить и сохранить на флеш-накопитель паспорт станции записи ответов, а также электронный акт технической готовности для передачи в систему мониторинга готовности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гарнитурой после завершения контроля технической готовности.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проверить наличие дополнительного (резервного) оборудования:</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USB-модем для обеспечения резервного канала доступа в сеть Интернет. USB-модем используется в случае возникновения проблем с доступом в</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сеть «Интернет» по стационарному каналу связи;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организаторами;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экзамена(может использоваться принтер, подключенный к станции авторизации для печати ДБО</w:t>
      </w:r>
      <w:r w:rsidRPr="004941BF">
        <w:rPr>
          <w:rFonts w:ascii="Times New Roman" w:eastAsia="Calibri" w:hAnsi="Times New Roman" w:cs="Times New Roman"/>
          <w:sz w:val="26"/>
          <w:szCs w:val="26"/>
          <w:lang w:val="en-US" w:eastAsia="ru-RU"/>
        </w:rPr>
        <w:t> </w:t>
      </w:r>
      <w:r w:rsidR="00B32883">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 xml:space="preserve">2в случае применения технологии печати полного комплекта)прочее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4941BF">
        <w:rPr>
          <w:rFonts w:ascii="Times New Roman" w:eastAsia="Times New Roman" w:hAnsi="Times New Roman" w:cs="Times New Roman"/>
          <w:sz w:val="26"/>
          <w:szCs w:val="26"/>
          <w:lang w:eastAsia="ru-RU"/>
        </w:rPr>
        <w:t>в соответствии с общей инструкцией для технического специалиста.</w:t>
      </w:r>
    </w:p>
    <w:p w:rsidR="003762D9" w:rsidRPr="00B32883" w:rsidRDefault="003762D9"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По окончании контроля технической готовности ППЭ к экзамену необходимо:</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напечатать и подписать паспорта станций записи ответов;</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заполнить и подписать форму ППЭ-01-01-У «Протокол технической готовности ППЭ к экзамену в устной форме»;</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Pr="004941BF">
        <w:rPr>
          <w:rFonts w:ascii="Times New Roman" w:eastAsia="Calibri" w:hAnsi="Times New Roman" w:cs="Times New Roman"/>
          <w:color w:val="000000"/>
          <w:sz w:val="26"/>
          <w:szCs w:val="26"/>
          <w:lang w:eastAsia="ru-RU"/>
        </w:rPr>
        <w:t xml:space="preserve">штаба </w:t>
      </w:r>
      <w:r w:rsidRPr="004941BF">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B32883">
        <w:rPr>
          <w:rFonts w:ascii="Times New Roman" w:eastAsia="Times New Roman" w:hAnsi="Times New Roman" w:cs="Times New Roman"/>
          <w:b/>
          <w:sz w:val="26"/>
          <w:szCs w:val="26"/>
          <w:lang w:eastAsia="ru-RU"/>
        </w:rPr>
        <w:t>Важно!</w:t>
      </w:r>
      <w:r w:rsidRPr="004941BF">
        <w:rPr>
          <w:rFonts w:ascii="Times New Roman" w:eastAsia="Times New Roman" w:hAnsi="Times New Roman" w:cs="Times New Roman"/>
          <w:sz w:val="26"/>
          <w:szCs w:val="26"/>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электронные акты технической готовности основной и резервной станции авторизации;</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lastRenderedPageBreak/>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B32883">
        <w:rPr>
          <w:rFonts w:ascii="Times New Roman" w:eastAsia="Times New Roman" w:hAnsi="Times New Roman" w:cs="Times New Roman"/>
          <w:b/>
          <w:sz w:val="26"/>
          <w:szCs w:val="26"/>
          <w:lang w:eastAsia="ru-RU"/>
        </w:rPr>
        <w:t>Важно!</w:t>
      </w:r>
      <w:r w:rsidRPr="004941BF">
        <w:rPr>
          <w:rFonts w:ascii="Times New Roman" w:eastAsia="Times New Roman" w:hAnsi="Times New Roman" w:cs="Times New Roman"/>
          <w:sz w:val="26"/>
          <w:szCs w:val="26"/>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3762D9" w:rsidRPr="00B32883" w:rsidRDefault="003762D9" w:rsidP="004941BF">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На этапе проведения экзамена</w:t>
      </w:r>
      <w:r w:rsidR="00CD3318" w:rsidRPr="00B32883">
        <w:rPr>
          <w:rFonts w:ascii="Times New Roman" w:eastAsia="Times New Roman" w:hAnsi="Times New Roman" w:cs="Times New Roman"/>
          <w:i/>
          <w:sz w:val="26"/>
          <w:szCs w:val="26"/>
          <w:lang w:eastAsia="ru-RU"/>
        </w:rPr>
        <w:t xml:space="preserve"> </w:t>
      </w:r>
      <w:r w:rsidRPr="00B32883">
        <w:rPr>
          <w:rFonts w:ascii="Times New Roman" w:eastAsia="Times New Roman" w:hAnsi="Times New Roman" w:cs="Times New Roman"/>
          <w:i/>
          <w:sz w:val="26"/>
          <w:szCs w:val="26"/>
          <w:lang w:eastAsia="ru-RU"/>
        </w:rPr>
        <w:t>технический специалист обязан:</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позднее 08.00 по местному времени включить режим записи на камерах видеонаблюдения в аудиториях ППЭ;</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Pr="004941BF">
        <w:rPr>
          <w:rFonts w:ascii="Times New Roman" w:eastAsia="Calibri"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09.30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записать ключ доступа к ЭМ на флеш-накопитель;</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3762D9" w:rsidRPr="004941BF" w:rsidRDefault="003762D9" w:rsidP="004941BF">
      <w:pPr>
        <w:tabs>
          <w:tab w:val="left" w:pos="318"/>
        </w:tabs>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3762D9" w:rsidRPr="004941BF" w:rsidRDefault="003762D9" w:rsidP="004941BF">
      <w:pPr>
        <w:tabs>
          <w:tab w:val="left" w:pos="318"/>
        </w:tabs>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3762D9" w:rsidRPr="004941BF" w:rsidRDefault="00CD3318" w:rsidP="004941BF">
      <w:pPr>
        <w:tabs>
          <w:tab w:val="left" w:pos="318"/>
        </w:tabs>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lastRenderedPageBreak/>
        <w:t>После получения информации от руководителя ППЭ о завершении аудирования во всех аудиториях проведения передать статус об успешном завершении аудирования в систему мониторинга готовности ППЭ с помощью основной станции авторизации в Штабе ППЭ.</w:t>
      </w:r>
    </w:p>
    <w:p w:rsidR="003762D9" w:rsidRPr="00B32883" w:rsidRDefault="003762D9" w:rsidP="004941BF">
      <w:pPr>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Действия в случае нештатной ситуации: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используется электронный носитель из резервного доставочного пакета, полученного у руководителя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новый ключ доступа к ЭМ записывается на флеш-накопитель.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член ГЭК с использованием токена активирует ключ доступа на резервной станции печати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новым уникальным номером места, в этом случае допускается использовать электронный носитель из заменяемой станции записи ответов.</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Используется основной ключ доступа к ЭМ или любой ключ доступа к ЭМ, полученный после запроса резервного ключа для резервной станции печати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загрузки ключа доступа к ЭМ на станцию записи ответов вводится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член ГЭК с использованием токена активирует ключ доступа к ЭМ.</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w:t>
      </w:r>
      <w:r w:rsidRPr="004941BF">
        <w:rPr>
          <w:rFonts w:ascii="Times New Roman" w:eastAsia="Times New Roman" w:hAnsi="Times New Roman" w:cs="Times New Roman"/>
          <w:sz w:val="26"/>
          <w:szCs w:val="26"/>
          <w:lang w:eastAsia="ru-RU"/>
        </w:rPr>
        <w:lastRenderedPageBreak/>
        <w:t>доставка), код ППЭ, контактный телефон и адрес электронной почты, перечисленную выше информацию о возникшей нештатной ситуации.</w:t>
      </w:r>
    </w:p>
    <w:p w:rsidR="003762D9" w:rsidRPr="0080344E" w:rsidRDefault="003762D9" w:rsidP="004941BF">
      <w:pPr>
        <w:tabs>
          <w:tab w:val="left" w:pos="0"/>
          <w:tab w:val="left" w:pos="318"/>
        </w:tabs>
        <w:spacing w:after="0" w:line="240" w:lineRule="auto"/>
        <w:ind w:firstLine="709"/>
        <w:jc w:val="both"/>
        <w:rPr>
          <w:rFonts w:ascii="Times New Roman" w:eastAsia="Times New Roman" w:hAnsi="Times New Roman" w:cs="Times New Roman"/>
          <w:i/>
          <w:sz w:val="26"/>
          <w:szCs w:val="26"/>
          <w:lang w:eastAsia="ru-RU"/>
        </w:rPr>
      </w:pPr>
      <w:r w:rsidRPr="0080344E">
        <w:rPr>
          <w:rFonts w:ascii="Times New Roman" w:eastAsia="Times New Roman" w:hAnsi="Times New Roman" w:cs="Times New Roman"/>
          <w:i/>
          <w:sz w:val="26"/>
          <w:szCs w:val="26"/>
          <w:lang w:eastAsia="ru-RU"/>
        </w:rPr>
        <w:t>По окончании экзамена технический специалист должен:</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во всех аудиториях проведения:</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сверить данные в ПО станции записи ответов о записанных ответах с данными в ведомости проведения экзамена;</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выполнить экспорт ответов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флеш-накопитель,</w:t>
      </w:r>
      <w:r w:rsidR="00217550">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передать флеш-накопитель (флеш-накопители) с ответами, сопроводительный бланк (бланки) и протокол (протоколы) создания аудионосителя ППЭ руководителю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После сохранения электронных журналов станции записи ответов со всех рабочих мест участников экзамена во всех аудиториях ППЭ, включая резервные, и сохранения электронных журналов станции печати ЭМ по всех аудитория подготовки, а также на резервных станциях печати ЭМ,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В случае неявки всех распределенных в ППЭ участников </w:t>
      </w:r>
      <w:r w:rsidRPr="004941BF">
        <w:rPr>
          <w:rFonts w:ascii="Times New Roman" w:eastAsia="Times New Roman" w:hAnsi="Times New Roman" w:cs="Times New Roman"/>
          <w:color w:val="000000"/>
          <w:sz w:val="26"/>
          <w:szCs w:val="26"/>
          <w:lang w:eastAsia="ru-RU"/>
        </w:rPr>
        <w:t>экзамена</w:t>
      </w:r>
      <w:r w:rsidR="00217550">
        <w:rPr>
          <w:rFonts w:ascii="Times New Roman" w:eastAsia="Times New Roman" w:hAnsi="Times New Roman" w:cs="Times New Roman"/>
          <w:color w:val="000000"/>
          <w:sz w:val="26"/>
          <w:szCs w:val="26"/>
          <w:lang w:eastAsia="ru-RU"/>
        </w:rPr>
        <w:t xml:space="preserve"> </w:t>
      </w:r>
      <w:r w:rsidRPr="004941BF">
        <w:rPr>
          <w:rFonts w:ascii="Times New Roman" w:eastAsia="Times New Roman" w:hAnsi="Times New Roman" w:cs="Times New Roman"/>
          <w:sz w:val="26"/>
          <w:szCs w:val="26"/>
          <w:lang w:eastAsia="ru-RU"/>
        </w:rPr>
        <w:t>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w:t>
      </w:r>
      <w:r w:rsidR="00217550">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w:t>
      </w:r>
      <w:r w:rsidR="004941BF">
        <w:rPr>
          <w:rFonts w:ascii="Times New Roman" w:eastAsia="Times New Roman" w:hAnsi="Times New Roman" w:cs="Times New Roman"/>
          <w:sz w:val="26"/>
          <w:szCs w:val="26"/>
          <w:lang w:eastAsia="ru-RU"/>
        </w:rPr>
        <w:t>ш</w:t>
      </w:r>
      <w:r w:rsidRPr="004941BF">
        <w:rPr>
          <w:rFonts w:ascii="Times New Roman" w:eastAsia="Times New Roman" w:hAnsi="Times New Roman" w:cs="Times New Roman"/>
          <w:sz w:val="26"/>
          <w:szCs w:val="26"/>
          <w:lang w:eastAsia="ru-RU"/>
        </w:rPr>
        <w:t xml:space="preserve">-накопитель,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w:t>
      </w:r>
      <w:r w:rsidRPr="004941BF">
        <w:rPr>
          <w:rFonts w:ascii="Times New Roman" w:eastAsia="Times New Roman" w:hAnsi="Times New Roman" w:cs="Times New Roman"/>
          <w:sz w:val="26"/>
          <w:szCs w:val="26"/>
          <w:lang w:eastAsia="ru-RU"/>
        </w:rPr>
        <w:lastRenderedPageBreak/>
        <w:t xml:space="preserve">этом случае не предусмотрено. Протоколы использования станции </w:t>
      </w:r>
      <w:r w:rsidRPr="004941BF">
        <w:rPr>
          <w:rFonts w:ascii="Times New Roman" w:eastAsia="Calibri" w:hAnsi="Times New Roman" w:cs="Times New Roman"/>
          <w:sz w:val="26"/>
          <w:szCs w:val="26"/>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w:t>
      </w:r>
      <w:r w:rsidR="004941BF">
        <w:rPr>
          <w:rFonts w:ascii="Times New Roman" w:eastAsia="Calibri" w:hAnsi="Times New Roman" w:cs="Times New Roman"/>
          <w:sz w:val="26"/>
          <w:szCs w:val="26"/>
          <w:lang w:eastAsia="ru-RU"/>
        </w:rPr>
        <w:t xml:space="preserve">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sz w:val="26"/>
          <w:szCs w:val="26"/>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Times New Roman" w:hAnsi="Times New Roman" w:cs="Times New Roman"/>
          <w:sz w:val="26"/>
          <w:szCs w:val="26"/>
          <w:lang w:eastAsia="ru-RU"/>
        </w:rPr>
        <w:t>в электронный вид в ППЭ (сканирования в Штабе ППЭ</w:t>
      </w:r>
      <w:r w:rsidR="004941BF">
        <w:rPr>
          <w:rFonts w:ascii="Times New Roman" w:eastAsia="Times New Roman"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и (или) в аудиториях ППЭ) п</w:t>
      </w:r>
      <w:r w:rsidRPr="004941BF">
        <w:rPr>
          <w:rFonts w:ascii="Times New Roman" w:eastAsia="Calibri" w:hAnsi="Times New Roman" w:cs="Times New Roman"/>
          <w:sz w:val="26"/>
          <w:szCs w:val="26"/>
          <w:lang w:eastAsia="ru-RU"/>
        </w:rPr>
        <w:t>о мере поступления ЭМ после заполнения формы ППЭ-13-02-МАШ («</w:t>
      </w:r>
      <w:r w:rsidRPr="004941BF">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Pr="004941BF">
        <w:rPr>
          <w:rFonts w:ascii="Times New Roman" w:eastAsia="Calibri" w:hAnsi="Times New Roman" w:cs="Times New Roman"/>
          <w:sz w:val="26"/>
          <w:szCs w:val="26"/>
          <w:lang w:eastAsia="ru-RU"/>
        </w:rPr>
        <w:t>»)</w:t>
      </w:r>
      <w:r w:rsidRPr="004941BF">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ВДП из аудитории, предварительно пересчитав бланки.</w:t>
      </w:r>
    </w:p>
    <w:p w:rsidR="003762D9" w:rsidRPr="004941BF" w:rsidRDefault="003762D9"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Технический специалист осуществляет загрузку на станцию сканирования в ППЭ журналов работы станций печати ЭМ.</w:t>
      </w:r>
    </w:p>
    <w:p w:rsidR="003762D9" w:rsidRPr="004941BF" w:rsidRDefault="003762D9"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w:t>
      </w:r>
      <w:r w:rsidR="00B32883">
        <w:rPr>
          <w:rFonts w:ascii="Times New Roman" w:eastAsia="Calibri" w:hAnsi="Times New Roman" w:cs="Times New Roman"/>
          <w:sz w:val="26"/>
          <w:szCs w:val="26"/>
        </w:rPr>
        <w:t xml:space="preserve">№ </w:t>
      </w:r>
      <w:r w:rsidRPr="004941BF">
        <w:rPr>
          <w:rFonts w:ascii="Times New Roman" w:eastAsia="Calibri" w:hAnsi="Times New Roman" w:cs="Times New Roman"/>
          <w:sz w:val="26"/>
          <w:szCs w:val="26"/>
        </w:rPr>
        <w:t>2, сведения о количестве не явившихся и не закончивших экзамен участников.</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Технический специалист извлекает бланки из ВДП и выполняет сканирование бланков с лицевой стороны в одностороннем режиме,</w:t>
      </w:r>
      <w:r w:rsidRPr="004941BF">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sidRPr="004941BF">
        <w:rPr>
          <w:rFonts w:ascii="Times New Roman" w:eastAsia="Times New Roman"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4941BF">
        <w:rPr>
          <w:rFonts w:ascii="Times New Roman" w:eastAsia="Times New Roman" w:hAnsi="Times New Roman" w:cs="Times New Roman"/>
          <w:sz w:val="26"/>
          <w:szCs w:val="26"/>
          <w:lang w:eastAsia="ru-RU"/>
        </w:rPr>
        <w:t>ВДП</w:t>
      </w:r>
      <w:r w:rsidRPr="004941BF">
        <w:rPr>
          <w:rFonts w:ascii="Times New Roman" w:eastAsia="Calibri" w:hAnsi="Times New Roman" w:cs="Times New Roman"/>
          <w:sz w:val="26"/>
          <w:szCs w:val="26"/>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Pr="004941BF">
        <w:rPr>
          <w:rFonts w:ascii="Times New Roman" w:eastAsia="Times New Roman" w:hAnsi="Times New Roman" w:cs="Times New Roman"/>
          <w:sz w:val="26"/>
          <w:szCs w:val="26"/>
          <w:lang w:eastAsia="ru-RU"/>
        </w:rPr>
        <w:t>ВДП</w:t>
      </w:r>
      <w:r w:rsidRPr="004941BF">
        <w:rPr>
          <w:rFonts w:ascii="Times New Roman" w:eastAsia="Calibri" w:hAnsi="Times New Roman" w:cs="Times New Roman"/>
          <w:sz w:val="26"/>
          <w:szCs w:val="26"/>
          <w:lang w:eastAsia="ru-RU"/>
        </w:rPr>
        <w:t xml:space="preserve">, из которого они были извлечены и возвращает </w:t>
      </w:r>
      <w:r w:rsidRPr="004941BF">
        <w:rPr>
          <w:rFonts w:ascii="Times New Roman" w:eastAsia="Times New Roman" w:hAnsi="Times New Roman" w:cs="Times New Roman"/>
          <w:sz w:val="26"/>
          <w:szCs w:val="26"/>
          <w:lang w:eastAsia="ru-RU"/>
        </w:rPr>
        <w:t xml:space="preserve">ВДП </w:t>
      </w:r>
      <w:r w:rsidRPr="004941BF">
        <w:rPr>
          <w:rFonts w:ascii="Times New Roman" w:eastAsia="Calibri" w:hAnsi="Times New Roman" w:cs="Times New Roman"/>
          <w:sz w:val="26"/>
          <w:szCs w:val="26"/>
          <w:lang w:eastAsia="ru-RU"/>
        </w:rPr>
        <w:t>руководителю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ППЭ-05-02-У «</w:t>
      </w:r>
      <w:r w:rsidRPr="004941BF">
        <w:rPr>
          <w:rFonts w:ascii="Times New Roman" w:eastAsia="Calibri" w:hAnsi="Times New Roman" w:cs="Times New Roman"/>
          <w:color w:val="000000"/>
          <w:sz w:val="26"/>
          <w:szCs w:val="26"/>
          <w:lang w:eastAsia="ru-RU"/>
        </w:rPr>
        <w:t>Протокол проведения ЕГЭ в аудитории подготовки»;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ППЭ-05-03-У «</w:t>
      </w:r>
      <w:r w:rsidRPr="004941BF">
        <w:rPr>
          <w:rFonts w:ascii="Times New Roman" w:eastAsia="Calibri" w:hAnsi="Times New Roman" w:cs="Times New Roman"/>
          <w:color w:val="000000"/>
          <w:sz w:val="26"/>
          <w:szCs w:val="26"/>
          <w:lang w:eastAsia="ru-RU"/>
        </w:rPr>
        <w:t>Протокол проведения ЕГЭ в аудитории проведения»;</w:t>
      </w:r>
    </w:p>
    <w:p w:rsidR="003762D9" w:rsidRPr="004941BF" w:rsidRDefault="003762D9" w:rsidP="004941BF">
      <w:pPr>
        <w:spacing w:after="0" w:line="240" w:lineRule="auto"/>
        <w:ind w:firstLine="709"/>
        <w:jc w:val="both"/>
        <w:rPr>
          <w:rFonts w:ascii="Times New Roman" w:eastAsia="Calibri" w:hAnsi="Times New Roman" w:cs="Times New Roman"/>
          <w:color w:val="000000"/>
          <w:sz w:val="26"/>
          <w:szCs w:val="26"/>
          <w:lang w:eastAsia="ru-RU"/>
        </w:rPr>
      </w:pPr>
      <w:r w:rsidRPr="004941BF">
        <w:rPr>
          <w:rFonts w:ascii="Times New Roman" w:eastAsia="Calibri" w:hAnsi="Times New Roman" w:cs="Times New Roman"/>
          <w:color w:val="000000"/>
          <w:sz w:val="26"/>
          <w:szCs w:val="26"/>
          <w:lang w:eastAsia="ru-RU"/>
        </w:rPr>
        <w:lastRenderedPageBreak/>
        <w:t xml:space="preserve">ППЭ-05-04-У «Ведомость перемещения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color w:val="000000"/>
          <w:sz w:val="26"/>
          <w:szCs w:val="26"/>
          <w:lang w:eastAsia="ru-RU"/>
        </w:rPr>
        <w:t xml:space="preserve">» </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ППЭ-07-У «Список работников ППЭ </w:t>
      </w:r>
      <w:r w:rsidRPr="004941BF">
        <w:rPr>
          <w:rFonts w:ascii="Times New Roman" w:eastAsia="Times New Roman" w:hAnsi="Times New Roman" w:cs="Times New Roman"/>
          <w:sz w:val="26"/>
          <w:szCs w:val="26"/>
          <w:lang w:eastAsia="ru-RU"/>
        </w:rPr>
        <w:t>и общественных наблюдателей</w:t>
      </w:r>
      <w:r w:rsidRPr="004941BF">
        <w:rPr>
          <w:rFonts w:ascii="Times New Roman" w:eastAsia="Calibri"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в аудитории» (при наличии);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Pr="004941BF">
        <w:rPr>
          <w:rFonts w:ascii="Times New Roman" w:eastAsia="Times New Roman" w:hAnsi="Times New Roman" w:cs="Times New Roman"/>
          <w:color w:val="000000"/>
          <w:sz w:val="26"/>
          <w:szCs w:val="26"/>
          <w:lang w:eastAsia="ru-RU"/>
        </w:rPr>
        <w:t>экзамена</w:t>
      </w:r>
      <w:r w:rsidR="004941BF">
        <w:rPr>
          <w:rFonts w:ascii="Times New Roman" w:eastAsia="Times New Roman" w:hAnsi="Times New Roman" w:cs="Times New Roman"/>
          <w:color w:val="000000"/>
          <w:sz w:val="26"/>
          <w:szCs w:val="26"/>
          <w:lang w:eastAsia="ru-RU"/>
        </w:rPr>
        <w:t xml:space="preserve"> </w:t>
      </w:r>
      <w:r w:rsidRPr="004941BF">
        <w:rPr>
          <w:rFonts w:ascii="Times New Roman" w:eastAsia="Calibri" w:hAnsi="Times New Roman" w:cs="Times New Roman"/>
          <w:color w:val="000000"/>
          <w:sz w:val="26"/>
          <w:szCs w:val="26"/>
          <w:lang w:eastAsia="ru-RU"/>
        </w:rPr>
        <w:t>в аудитории»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ППЭ-13-03-У «</w:t>
      </w:r>
      <w:r w:rsidRPr="004941BF">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3762D9" w:rsidRPr="004941BF" w:rsidRDefault="003762D9" w:rsidP="004941BF">
      <w:pPr>
        <w:spacing w:after="0" w:line="240" w:lineRule="auto"/>
        <w:ind w:firstLine="709"/>
        <w:jc w:val="both"/>
        <w:rPr>
          <w:rFonts w:ascii="Times New Roman" w:eastAsia="Calibri" w:hAnsi="Times New Roman" w:cs="Times New Roman"/>
          <w:color w:val="000000"/>
          <w:sz w:val="26"/>
          <w:szCs w:val="26"/>
          <w:lang w:eastAsia="ru-RU"/>
        </w:rPr>
      </w:pPr>
      <w:r w:rsidRPr="004941BF">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ППЭ-18-МАШ «Акт общественного наблюдения за проведением </w:t>
      </w:r>
      <w:r w:rsidRPr="004941BF">
        <w:rPr>
          <w:rFonts w:ascii="Times New Roman" w:eastAsia="Times New Roman" w:hAnsi="Times New Roman" w:cs="Times New Roman"/>
          <w:color w:val="000000"/>
          <w:sz w:val="26"/>
          <w:szCs w:val="26"/>
          <w:lang w:eastAsia="ru-RU"/>
        </w:rPr>
        <w:t xml:space="preserve">экзамена </w:t>
      </w:r>
      <w:r w:rsidRPr="004941BF">
        <w:rPr>
          <w:rFonts w:ascii="Times New Roman" w:eastAsia="Calibri" w:hAnsi="Times New Roman" w:cs="Times New Roman"/>
          <w:sz w:val="26"/>
          <w:szCs w:val="26"/>
          <w:lang w:eastAsia="ru-RU"/>
        </w:rPr>
        <w:t>в ППЭ» (при наличии);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ППЭ-19 «Контроль изменения состава работников в день экзамена»</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(при наличии);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ППЭ-21 «Акт об удалении участника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sz w:val="26"/>
          <w:szCs w:val="26"/>
          <w:lang w:eastAsia="ru-RU"/>
        </w:rPr>
        <w:t>» (при наличии);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ППЭ-22 «Акт о досрочном завершении экзамена </w:t>
      </w:r>
      <w:r w:rsidRPr="004941BF">
        <w:rPr>
          <w:rFonts w:ascii="Times New Roman" w:eastAsia="Calibri" w:hAnsi="Times New Roman" w:cs="Times New Roman"/>
          <w:color w:val="000000"/>
          <w:sz w:val="26"/>
          <w:szCs w:val="26"/>
          <w:lang w:eastAsia="ru-RU"/>
        </w:rPr>
        <w:t>по объективным причинам</w:t>
      </w:r>
      <w:r w:rsidRPr="004941BF">
        <w:rPr>
          <w:rFonts w:ascii="Times New Roman" w:eastAsia="Calibri" w:hAnsi="Times New Roman" w:cs="Times New Roman"/>
          <w:sz w:val="26"/>
          <w:szCs w:val="26"/>
          <w:lang w:eastAsia="ru-RU"/>
        </w:rPr>
        <w:t>» (при наличии);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3762D9" w:rsidRPr="004941BF" w:rsidRDefault="003762D9" w:rsidP="004941BF">
      <w:pPr>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Calibri" w:hAnsi="Times New Roman" w:cs="Times New Roman"/>
          <w:sz w:val="26"/>
          <w:szCs w:val="26"/>
          <w:lang w:eastAsia="ru-RU"/>
        </w:rPr>
        <w:t>Протокол (протоколы) создания аудионосителя ППЭ.</w:t>
      </w:r>
    </w:p>
    <w:p w:rsidR="003762D9" w:rsidRPr="004941BF"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ППЭ-13-01У («</w:t>
      </w:r>
      <w:r w:rsidRPr="004941BF">
        <w:rPr>
          <w:rFonts w:ascii="Times New Roman" w:eastAsia="Calibri" w:hAnsi="Times New Roman" w:cs="Times New Roman"/>
          <w:color w:val="000000"/>
          <w:sz w:val="26"/>
          <w:szCs w:val="26"/>
          <w:lang w:eastAsia="ru-RU"/>
        </w:rPr>
        <w:t>Протокол проведения ЕГЭ в ППЭ</w:t>
      </w:r>
      <w:r w:rsidRPr="004941BF">
        <w:rPr>
          <w:rFonts w:ascii="Times New Roman" w:eastAsia="Calibri" w:hAnsi="Times New Roman" w:cs="Times New Roman"/>
          <w:sz w:val="26"/>
          <w:szCs w:val="26"/>
          <w:lang w:eastAsia="ru-RU"/>
        </w:rPr>
        <w:t xml:space="preserve">»). </w:t>
      </w:r>
      <w:r w:rsidRPr="004941BF">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4941BF">
        <w:rPr>
          <w:rFonts w:ascii="Times New Roman" w:eastAsia="Times New Roman" w:hAnsi="Times New Roman" w:cs="Times New Roman"/>
          <w:sz w:val="26"/>
          <w:szCs w:val="26"/>
          <w:lang w:eastAsia="ru-RU"/>
        </w:rPr>
        <w:t xml:space="preserve">технический специалист </w:t>
      </w:r>
      <w:r w:rsidRPr="004941BF">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w:t>
      </w:r>
      <w:r w:rsidR="004941BF" w:rsidRP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в РЦОИ.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пакета с электронными образами бланков и форм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rPr>
      </w:pPr>
      <w:r w:rsidRPr="004941BF">
        <w:rPr>
          <w:rFonts w:ascii="Times New Roman" w:eastAsia="Calibri" w:hAnsi="Times New Roman" w:cs="Times New Roman"/>
          <w:sz w:val="26"/>
          <w:szCs w:val="26"/>
          <w:lang w:eastAsia="ru-RU"/>
        </w:rPr>
        <w:t xml:space="preserve">аудиозаписей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sz w:val="26"/>
          <w:szCs w:val="26"/>
          <w:lang w:eastAsia="ru-RU"/>
        </w:rPr>
        <w:t>, сохраненных на флеш-накопитель</w:t>
      </w:r>
      <w:r w:rsidRPr="004941BF">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bCs/>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lastRenderedPageBreak/>
        <w:t>Член ГЭК, руководитель ППЭ и технический специалист ожидают в Штабе ППЭ подтверждения от РЦОИ факта успешного получения и расшифровки</w:t>
      </w:r>
      <w:r w:rsidR="004941BF">
        <w:rPr>
          <w:rFonts w:ascii="Times New Roman" w:eastAsia="Calibri" w:hAnsi="Times New Roman" w:cs="Times New Roman"/>
          <w:sz w:val="26"/>
          <w:szCs w:val="26"/>
          <w:lang w:eastAsia="ru-RU"/>
        </w:rPr>
        <w:t xml:space="preserve"> </w:t>
      </w:r>
      <w:r w:rsidRPr="004941BF">
        <w:rPr>
          <w:rFonts w:ascii="Times New Roman" w:eastAsia="Calibri" w:hAnsi="Times New Roman" w:cs="Times New Roman"/>
          <w:sz w:val="26"/>
          <w:szCs w:val="26"/>
          <w:lang w:eastAsia="ru-RU"/>
        </w:rPr>
        <w:t>переданных пакета с бланками и формами и пакета (пакетов) с аудио</w:t>
      </w:r>
      <w:r w:rsidR="004941BF">
        <w:rPr>
          <w:rFonts w:ascii="Times New Roman" w:eastAsia="Calibri" w:hAnsi="Times New Roman" w:cs="Times New Roman"/>
          <w:sz w:val="26"/>
          <w:szCs w:val="26"/>
          <w:lang w:eastAsia="ru-RU"/>
        </w:rPr>
        <w:t>-</w:t>
      </w:r>
      <w:r w:rsidRPr="004941BF">
        <w:rPr>
          <w:rFonts w:ascii="Times New Roman" w:eastAsia="Calibri" w:hAnsi="Times New Roman" w:cs="Times New Roman"/>
          <w:sz w:val="26"/>
          <w:szCs w:val="26"/>
          <w:lang w:eastAsia="ru-RU"/>
        </w:rPr>
        <w:t xml:space="preserve">ответами (статус пакетов принимает значение «подтвержден»). </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После получения от РЦОИ подтверждения по всем пакетам:</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Pr="004941BF">
        <w:rPr>
          <w:rFonts w:ascii="Times New Roman" w:eastAsia="Times New Roman" w:hAnsi="Times New Roman" w:cs="Times New Roman"/>
          <w:sz w:val="26"/>
          <w:szCs w:val="26"/>
          <w:lang w:eastAsia="ru-RU"/>
        </w:rPr>
        <w:t>ВДП</w:t>
      </w:r>
      <w:r w:rsidRPr="004941BF">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Pr="004941BF">
        <w:rPr>
          <w:rFonts w:ascii="Times New Roman" w:eastAsia="Times New Roman" w:hAnsi="Times New Roman" w:cs="Times New Roman"/>
          <w:sz w:val="26"/>
          <w:szCs w:val="26"/>
          <w:lang w:eastAsia="ru-RU"/>
        </w:rPr>
        <w:t>ВДП</w:t>
      </w:r>
      <w:r w:rsidRPr="004941BF">
        <w:rPr>
          <w:rFonts w:ascii="Times New Roman" w:eastAsia="Calibri" w:hAnsi="Times New Roman" w:cs="Times New Roman"/>
          <w:sz w:val="26"/>
          <w:szCs w:val="26"/>
          <w:lang w:eastAsia="ru-RU"/>
        </w:rPr>
        <w:t>.</w:t>
      </w:r>
    </w:p>
    <w:p w:rsidR="003762D9" w:rsidRPr="004941BF" w:rsidRDefault="003762D9" w:rsidP="004941BF">
      <w:pPr>
        <w:spacing w:after="0" w:line="240" w:lineRule="auto"/>
        <w:ind w:firstLine="709"/>
        <w:jc w:val="both"/>
        <w:rPr>
          <w:rFonts w:ascii="Times New Roman" w:eastAsia="Calibri" w:hAnsi="Times New Roman" w:cs="Times New Roman"/>
          <w:sz w:val="26"/>
          <w:szCs w:val="26"/>
          <w:lang w:eastAsia="ru-RU"/>
        </w:rPr>
      </w:pPr>
      <w:r w:rsidRPr="004941BF">
        <w:rPr>
          <w:rFonts w:ascii="Times New Roman" w:eastAsia="Calibri" w:hAnsi="Times New Roman" w:cs="Times New Roman"/>
          <w:sz w:val="26"/>
          <w:szCs w:val="26"/>
          <w:lang w:eastAsia="ru-RU"/>
        </w:rPr>
        <w:t xml:space="preserve">Флеш-накопитель с аудиозаписями участников </w:t>
      </w:r>
      <w:r w:rsidRPr="004941BF">
        <w:rPr>
          <w:rFonts w:ascii="Times New Roman" w:eastAsia="Times New Roman" w:hAnsi="Times New Roman" w:cs="Times New Roman"/>
          <w:color w:val="000000"/>
          <w:sz w:val="26"/>
          <w:szCs w:val="26"/>
          <w:lang w:eastAsia="ru-RU"/>
        </w:rPr>
        <w:t>экзамена</w:t>
      </w:r>
      <w:r w:rsidRPr="004941BF">
        <w:rPr>
          <w:rFonts w:ascii="Times New Roman" w:eastAsia="Calibri" w:hAnsi="Times New Roman" w:cs="Times New Roman"/>
          <w:sz w:val="26"/>
          <w:szCs w:val="26"/>
          <w:lang w:eastAsia="ru-RU"/>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3762D9" w:rsidRPr="00B32883" w:rsidRDefault="003762D9" w:rsidP="004941BF">
      <w:pPr>
        <w:spacing w:after="0" w:line="240" w:lineRule="auto"/>
        <w:ind w:firstLine="709"/>
        <w:jc w:val="both"/>
        <w:rPr>
          <w:rFonts w:ascii="Times New Roman" w:eastAsia="Times New Roman" w:hAnsi="Times New Roman" w:cs="Times New Roman"/>
          <w:i/>
          <w:sz w:val="26"/>
          <w:szCs w:val="26"/>
          <w:lang w:eastAsia="ru-RU"/>
        </w:rPr>
      </w:pPr>
      <w:r w:rsidRPr="00B32883">
        <w:rPr>
          <w:rFonts w:ascii="Times New Roman" w:eastAsia="Times New Roman" w:hAnsi="Times New Roman" w:cs="Times New Roman"/>
          <w:i/>
          <w:sz w:val="26"/>
          <w:szCs w:val="26"/>
          <w:lang w:eastAsia="ru-RU"/>
        </w:rPr>
        <w:t>Действия в случае нештатной ситуации.</w:t>
      </w:r>
    </w:p>
    <w:p w:rsidR="00C22862" w:rsidRDefault="003762D9" w:rsidP="004941B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станции сканирования в ППЭ, в том </w:t>
      </w:r>
      <w:r w:rsidR="004941BF">
        <w:rPr>
          <w:rFonts w:ascii="Times New Roman" w:eastAsia="Times New Roman" w:hAnsi="Times New Roman" w:cs="Times New Roman"/>
          <w:sz w:val="26"/>
          <w:szCs w:val="26"/>
          <w:lang w:eastAsia="ru-RU"/>
        </w:rPr>
        <w:t xml:space="preserve">числе путем замены на резервную, </w:t>
      </w:r>
      <w:r w:rsidRPr="004941BF">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4941BF" w:rsidRDefault="004941BF">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0444A4" w:rsidRDefault="00994815" w:rsidP="000F4667">
      <w:pPr>
        <w:spacing w:after="0" w:line="240" w:lineRule="auto"/>
        <w:ind w:firstLine="709"/>
        <w:jc w:val="right"/>
        <w:rPr>
          <w:rFonts w:ascii="Times New Roman" w:eastAsia="Times New Roman" w:hAnsi="Times New Roman" w:cs="Times New Roman"/>
          <w:sz w:val="26"/>
          <w:szCs w:val="26"/>
          <w:lang w:eastAsia="ru-RU"/>
        </w:rPr>
      </w:pPr>
      <w:r w:rsidRPr="000444A4">
        <w:rPr>
          <w:rFonts w:ascii="Times New Roman" w:eastAsia="Times New Roman" w:hAnsi="Times New Roman" w:cs="Times New Roman"/>
          <w:sz w:val="26"/>
          <w:szCs w:val="26"/>
          <w:lang w:eastAsia="ru-RU"/>
        </w:rPr>
        <w:lastRenderedPageBreak/>
        <w:t xml:space="preserve">Приложение </w:t>
      </w:r>
      <w:r w:rsidR="000F4667">
        <w:rPr>
          <w:rFonts w:ascii="Times New Roman" w:eastAsia="Times New Roman" w:hAnsi="Times New Roman" w:cs="Times New Roman"/>
          <w:sz w:val="26"/>
          <w:szCs w:val="26"/>
          <w:lang w:eastAsia="ru-RU"/>
        </w:rPr>
        <w:t>к Инструкции для</w:t>
      </w:r>
    </w:p>
    <w:p w:rsidR="000F4667" w:rsidRPr="000444A4" w:rsidRDefault="000F4667" w:rsidP="000F4667">
      <w:pPr>
        <w:spacing w:after="0" w:line="240" w:lineRule="auto"/>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технического специалиста ППЭ</w:t>
      </w:r>
    </w:p>
    <w:p w:rsidR="007E7EBB" w:rsidRDefault="007E7EBB" w:rsidP="000444A4">
      <w:pPr>
        <w:spacing w:after="0" w:line="240" w:lineRule="auto"/>
        <w:ind w:firstLine="709"/>
        <w:jc w:val="both"/>
        <w:rPr>
          <w:rFonts w:ascii="Times New Roman" w:eastAsia="Times New Roman" w:hAnsi="Times New Roman" w:cs="Times New Roman"/>
          <w:sz w:val="26"/>
          <w:szCs w:val="26"/>
          <w:lang w:eastAsia="ru-RU"/>
        </w:rPr>
      </w:pPr>
    </w:p>
    <w:p w:rsidR="00994815" w:rsidRPr="004941BF" w:rsidRDefault="00994815" w:rsidP="004941BF">
      <w:pPr>
        <w:spacing w:after="0" w:line="240" w:lineRule="auto"/>
        <w:jc w:val="center"/>
        <w:rPr>
          <w:rFonts w:ascii="Times New Roman" w:eastAsia="Times New Roman" w:hAnsi="Times New Roman" w:cs="Times New Roman"/>
          <w:sz w:val="26"/>
          <w:szCs w:val="26"/>
          <w:lang w:eastAsia="ru-RU"/>
        </w:rPr>
      </w:pPr>
      <w:r w:rsidRPr="004941BF">
        <w:rPr>
          <w:rFonts w:ascii="Times New Roman" w:eastAsia="Times New Roman" w:hAnsi="Times New Roman" w:cs="Times New Roman"/>
          <w:sz w:val="26"/>
          <w:szCs w:val="26"/>
          <w:lang w:eastAsia="ru-RU"/>
        </w:rPr>
        <w:t>Регламентные сроки осуществления этапов подготовки и проведения экзамена в ППЭ</w:t>
      </w:r>
    </w:p>
    <w:p w:rsidR="000F4667" w:rsidRPr="000444A4" w:rsidRDefault="000F4667" w:rsidP="000F4667">
      <w:pPr>
        <w:spacing w:after="0" w:line="240" w:lineRule="auto"/>
        <w:ind w:firstLine="709"/>
        <w:jc w:val="center"/>
        <w:rPr>
          <w:rFonts w:ascii="Times New Roman" w:eastAsia="Times New Roman" w:hAnsi="Times New Roman" w:cs="Times New Roman"/>
          <w:sz w:val="26"/>
          <w:szCs w:val="26"/>
          <w:lang w:eastAsia="ru-RU"/>
        </w:rPr>
      </w:pPr>
    </w:p>
    <w:tbl>
      <w:tblPr>
        <w:tblStyle w:val="ab"/>
        <w:tblW w:w="9242" w:type="dxa"/>
        <w:jc w:val="cente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788"/>
        <w:gridCol w:w="1558"/>
        <w:gridCol w:w="1562"/>
        <w:gridCol w:w="1558"/>
        <w:gridCol w:w="2776"/>
      </w:tblGrid>
      <w:tr w:rsidR="000F4667" w:rsidRPr="004941BF" w:rsidTr="004941BF">
        <w:trPr>
          <w:trHeight w:val="5"/>
          <w:jc w:val="center"/>
        </w:trPr>
        <w:tc>
          <w:tcPr>
            <w:tcW w:w="967" w:type="pct"/>
            <w:vMerge w:val="restart"/>
            <w:shd w:val="clear" w:color="auto" w:fill="auto"/>
            <w:vAlign w:val="center"/>
          </w:tcPr>
          <w:p w:rsidR="00994815" w:rsidRPr="004941BF" w:rsidRDefault="00B32883" w:rsidP="004941BF">
            <w:pPr>
              <w:spacing w:after="0" w:line="240" w:lineRule="auto"/>
              <w:jc w:val="center"/>
              <w:rPr>
                <w:rFonts w:ascii="Times New Roman" w:hAnsi="Times New Roman"/>
                <w:sz w:val="24"/>
                <w:szCs w:val="24"/>
              </w:rPr>
            </w:pPr>
            <w:bookmarkStart w:id="5" w:name="OLE_LINK2"/>
            <w:r>
              <w:rPr>
                <w:rFonts w:ascii="Times New Roman" w:eastAsiaTheme="minorHAnsi" w:hAnsi="Times New Roman"/>
                <w:sz w:val="24"/>
                <w:szCs w:val="24"/>
              </w:rPr>
              <w:t xml:space="preserve">№ </w:t>
            </w:r>
            <w:r w:rsidR="00994815" w:rsidRPr="004941BF">
              <w:rPr>
                <w:rFonts w:ascii="Times New Roman" w:eastAsiaTheme="minorHAnsi" w:hAnsi="Times New Roman"/>
                <w:sz w:val="24"/>
                <w:szCs w:val="24"/>
              </w:rPr>
              <w:t>п\п</w:t>
            </w:r>
          </w:p>
        </w:tc>
        <w:tc>
          <w:tcPr>
            <w:tcW w:w="843" w:type="pct"/>
            <w:vMerge w:val="restart"/>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Этап контроля</w:t>
            </w:r>
          </w:p>
        </w:tc>
        <w:tc>
          <w:tcPr>
            <w:tcW w:w="3190" w:type="pct"/>
            <w:gridSpan w:val="3"/>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Регламентный срок</w:t>
            </w:r>
          </w:p>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4941BF" w:rsidRPr="004941BF" w:rsidTr="004941BF">
        <w:trPr>
          <w:trHeight w:val="5"/>
          <w:jc w:val="center"/>
        </w:trPr>
        <w:tc>
          <w:tcPr>
            <w:tcW w:w="967" w:type="pct"/>
            <w:vMerge/>
            <w:shd w:val="clear" w:color="auto" w:fill="auto"/>
          </w:tcPr>
          <w:p w:rsidR="00994815" w:rsidRPr="004941BF" w:rsidRDefault="00994815" w:rsidP="004941BF">
            <w:pPr>
              <w:spacing w:after="0" w:line="240" w:lineRule="auto"/>
              <w:jc w:val="center"/>
              <w:rPr>
                <w:rFonts w:ascii="Times New Roman" w:hAnsi="Times New Roman"/>
                <w:sz w:val="24"/>
                <w:szCs w:val="24"/>
              </w:rPr>
            </w:pPr>
          </w:p>
        </w:tc>
        <w:tc>
          <w:tcPr>
            <w:tcW w:w="843" w:type="pct"/>
            <w:vMerge/>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p>
        </w:tc>
        <w:tc>
          <w:tcPr>
            <w:tcW w:w="845" w:type="pct"/>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 xml:space="preserve">Не ранее </w:t>
            </w:r>
            <w:r w:rsidRPr="004941BF">
              <w:rPr>
                <w:rFonts w:ascii="Times New Roman" w:eastAsiaTheme="minorHAnsi" w:hAnsi="Times New Roman"/>
                <w:sz w:val="24"/>
                <w:szCs w:val="24"/>
              </w:rPr>
              <w:br/>
              <w:t>(местное время)</w:t>
            </w:r>
          </w:p>
        </w:tc>
        <w:tc>
          <w:tcPr>
            <w:tcW w:w="843" w:type="pct"/>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Не позднее (местное время)</w:t>
            </w:r>
          </w:p>
        </w:tc>
        <w:tc>
          <w:tcPr>
            <w:tcW w:w="1502" w:type="pct"/>
            <w:shd w:val="clear" w:color="auto" w:fill="auto"/>
            <w:vAlign w:val="center"/>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Обоснование</w:t>
            </w:r>
          </w:p>
          <w:p w:rsidR="00994815" w:rsidRPr="004941BF" w:rsidRDefault="00994815" w:rsidP="004941BF">
            <w:pPr>
              <w:spacing w:after="0" w:line="240" w:lineRule="auto"/>
              <w:jc w:val="center"/>
              <w:rPr>
                <w:rFonts w:ascii="Times New Roman" w:hAnsi="Times New Roman"/>
                <w:sz w:val="24"/>
                <w:szCs w:val="24"/>
              </w:rPr>
            </w:pP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bookmarkStart w:id="6" w:name="_Hlk477975898"/>
            <w:r w:rsidRPr="004941BF">
              <w:rPr>
                <w:rFonts w:ascii="Times New Roman" w:eastAsiaTheme="minorHAnsi" w:hAnsi="Times New Roman"/>
                <w:sz w:val="24"/>
                <w:szCs w:val="24"/>
              </w:rPr>
              <w:t>1</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Техническая подготовка</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5 календарных дней</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lang w:val="en-US"/>
              </w:rPr>
              <w:t>1</w:t>
            </w:r>
            <w:r w:rsidR="001D5305" w:rsidRPr="004941BF">
              <w:rPr>
                <w:rFonts w:ascii="Times New Roman" w:eastAsiaTheme="minorHAnsi" w:hAnsi="Times New Roman"/>
                <w:sz w:val="24"/>
                <w:szCs w:val="24"/>
              </w:rPr>
              <w:t>7</w:t>
            </w:r>
            <w:r w:rsidRPr="004941BF">
              <w:rPr>
                <w:rFonts w:ascii="Times New Roman" w:eastAsiaTheme="minorHAnsi" w:hAnsi="Times New Roman"/>
                <w:sz w:val="24"/>
                <w:szCs w:val="24"/>
                <w:lang w:val="en-US"/>
              </w:rPr>
              <w:t>:00</w:t>
            </w:r>
            <w:r w:rsidRPr="004941BF">
              <w:rPr>
                <w:rFonts w:ascii="Times New Roman" w:eastAsiaTheme="minorHAnsi" w:hAnsi="Times New Roman"/>
                <w:sz w:val="24"/>
                <w:szCs w:val="24"/>
              </w:rPr>
              <w:t xml:space="preserve"> предшествующего дате экзамена дня</w:t>
            </w:r>
          </w:p>
        </w:tc>
        <w:tc>
          <w:tcPr>
            <w:tcW w:w="1502" w:type="pct"/>
          </w:tcPr>
          <w:p w:rsidR="00994815" w:rsidRPr="004941BF" w:rsidRDefault="00AE5A9F"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т</w:t>
            </w:r>
            <w:r w:rsidR="00994815" w:rsidRPr="004941BF">
              <w:rPr>
                <w:rFonts w:ascii="Times New Roman" w:eastAsiaTheme="minorHAnsi" w:hAnsi="Times New Roman"/>
                <w:sz w:val="24"/>
                <w:szCs w:val="24"/>
              </w:rPr>
              <w:t>ехническая подготовка готовности провод</w:t>
            </w:r>
            <w:r w:rsidRPr="004941BF">
              <w:rPr>
                <w:rFonts w:ascii="Times New Roman" w:eastAsiaTheme="minorHAnsi" w:hAnsi="Times New Roman"/>
                <w:sz w:val="24"/>
                <w:szCs w:val="24"/>
              </w:rPr>
              <w:t>и</w:t>
            </w:r>
            <w:r w:rsidR="00994815" w:rsidRPr="004941BF">
              <w:rPr>
                <w:rFonts w:ascii="Times New Roman" w:eastAsiaTheme="minorHAnsi" w:hAnsi="Times New Roman"/>
                <w:sz w:val="24"/>
                <w:szCs w:val="24"/>
              </w:rPr>
              <w:t>тся не ранее пяти и не позднее одного</w:t>
            </w:r>
            <w:r w:rsidRPr="004941BF">
              <w:rPr>
                <w:rFonts w:ascii="Times New Roman" w:eastAsiaTheme="minorHAnsi" w:hAnsi="Times New Roman"/>
                <w:sz w:val="24"/>
                <w:szCs w:val="24"/>
              </w:rPr>
              <w:t xml:space="preserve"> календарного дня до дня проведения экзамена</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2</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Контроль технической готовности</w:t>
            </w:r>
          </w:p>
        </w:tc>
        <w:tc>
          <w:tcPr>
            <w:tcW w:w="845" w:type="pct"/>
          </w:tcPr>
          <w:p w:rsidR="00994815" w:rsidRPr="004941BF" w:rsidRDefault="00393B1C"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2 рабочих дн</w:t>
            </w:r>
            <w:r w:rsidR="001F02A6" w:rsidRPr="004941BF">
              <w:rPr>
                <w:rFonts w:ascii="Times New Roman" w:eastAsiaTheme="minorHAnsi" w:hAnsi="Times New Roman"/>
                <w:sz w:val="24"/>
                <w:szCs w:val="24"/>
              </w:rPr>
              <w:t>ей</w:t>
            </w:r>
            <w:r w:rsidRPr="004941BF">
              <w:rPr>
                <w:rFonts w:ascii="Times New Roman" w:eastAsiaTheme="minorHAnsi" w:hAnsi="Times New Roman"/>
                <w:sz w:val="24"/>
                <w:szCs w:val="24"/>
              </w:rPr>
              <w:t xml:space="preserve"> до даты экзамена</w:t>
            </w:r>
          </w:p>
        </w:tc>
        <w:tc>
          <w:tcPr>
            <w:tcW w:w="843" w:type="pct"/>
          </w:tcPr>
          <w:p w:rsidR="00994815" w:rsidRPr="004941BF" w:rsidRDefault="00D47E24"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 xml:space="preserve">должен быть завершен </w:t>
            </w:r>
            <w:r w:rsidR="001D5305" w:rsidRPr="004941BF">
              <w:rPr>
                <w:rFonts w:ascii="Times New Roman" w:eastAsiaTheme="minorHAnsi" w:hAnsi="Times New Roman"/>
                <w:sz w:val="24"/>
                <w:szCs w:val="24"/>
              </w:rPr>
              <w:t>17</w:t>
            </w:r>
            <w:r w:rsidR="00994815" w:rsidRPr="004941BF">
              <w:rPr>
                <w:rFonts w:ascii="Times New Roman" w:eastAsiaTheme="minorHAnsi" w:hAnsi="Times New Roman"/>
                <w:sz w:val="24"/>
                <w:szCs w:val="24"/>
              </w:rPr>
              <w:t xml:space="preserve">:00 за день </w:t>
            </w:r>
            <w:r w:rsidR="00994815" w:rsidRPr="004941BF">
              <w:rPr>
                <w:rFonts w:ascii="Times New Roman" w:eastAsiaTheme="minorHAnsi" w:hAnsi="Times New Roman"/>
                <w:sz w:val="24"/>
                <w:szCs w:val="24"/>
              </w:rPr>
              <w:br/>
              <w:t>до экзамена</w:t>
            </w:r>
          </w:p>
        </w:tc>
        <w:tc>
          <w:tcPr>
            <w:tcW w:w="1502" w:type="pct"/>
          </w:tcPr>
          <w:p w:rsidR="00994815" w:rsidRPr="004941BF" w:rsidRDefault="00AE5A9F"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 xml:space="preserve">контроль технической готовности проводится не ранее двух рабочих и не позднее одного календарного дня </w:t>
            </w:r>
            <w:r w:rsidR="000F4667" w:rsidRPr="004941BF">
              <w:rPr>
                <w:rFonts w:ascii="Times New Roman" w:eastAsiaTheme="minorHAnsi" w:hAnsi="Times New Roman"/>
                <w:sz w:val="24"/>
                <w:szCs w:val="24"/>
              </w:rPr>
              <w:t>календарного дня до дня проведения экзамена</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2.1</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Авторизация</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2 рабочих дн</w:t>
            </w:r>
            <w:r w:rsidR="001F02A6" w:rsidRPr="004941BF">
              <w:rPr>
                <w:rFonts w:ascii="Times New Roman" w:eastAsiaTheme="minorHAnsi" w:hAnsi="Times New Roman"/>
                <w:sz w:val="24"/>
                <w:szCs w:val="24"/>
              </w:rPr>
              <w:t>ей</w:t>
            </w:r>
            <w:r w:rsidRPr="004941BF">
              <w:rPr>
                <w:rFonts w:ascii="Times New Roman" w:eastAsiaTheme="minorHAnsi" w:hAnsi="Times New Roman"/>
                <w:sz w:val="24"/>
                <w:szCs w:val="24"/>
              </w:rPr>
              <w:t xml:space="preserve"> до даты экзамена</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w:t>
            </w:r>
            <w:r w:rsidR="001D5305" w:rsidRPr="004941BF">
              <w:rPr>
                <w:rFonts w:ascii="Times New Roman" w:eastAsiaTheme="minorHAnsi" w:hAnsi="Times New Roman"/>
                <w:sz w:val="24"/>
                <w:szCs w:val="24"/>
              </w:rPr>
              <w:t>7</w:t>
            </w:r>
            <w:r w:rsidRPr="004941BF">
              <w:rPr>
                <w:rFonts w:ascii="Times New Roman" w:eastAsiaTheme="minorHAnsi" w:hAnsi="Times New Roman"/>
                <w:sz w:val="24"/>
                <w:szCs w:val="24"/>
              </w:rPr>
              <w:t>:00 за день до экзамена</w:t>
            </w:r>
          </w:p>
        </w:tc>
        <w:tc>
          <w:tcPr>
            <w:tcW w:w="1502"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не ранее 2 рабочих дней до дня проведения экзамена и не позднее 1</w:t>
            </w:r>
            <w:r w:rsidR="001D5305" w:rsidRPr="004941BF">
              <w:rPr>
                <w:rFonts w:ascii="Times New Roman" w:eastAsiaTheme="minorHAnsi" w:hAnsi="Times New Roman"/>
                <w:sz w:val="24"/>
                <w:szCs w:val="24"/>
              </w:rPr>
              <w:t>7</w:t>
            </w:r>
            <w:r w:rsidRPr="004941BF">
              <w:rPr>
                <w:rFonts w:ascii="Times New Roman" w:eastAsiaTheme="minorHAnsi" w:hAnsi="Times New Roman"/>
                <w:sz w:val="24"/>
                <w:szCs w:val="24"/>
              </w:rPr>
              <w:t>:00 за день до экзамена</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3</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Передача Актов готовности</w:t>
            </w:r>
          </w:p>
        </w:tc>
        <w:tc>
          <w:tcPr>
            <w:tcW w:w="845" w:type="pct"/>
          </w:tcPr>
          <w:p w:rsidR="00994815" w:rsidRPr="004941BF" w:rsidRDefault="00F54A27"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2 рабочих дн</w:t>
            </w:r>
            <w:r w:rsidR="001F02A6" w:rsidRPr="004941BF">
              <w:rPr>
                <w:rFonts w:ascii="Times New Roman" w:eastAsiaTheme="minorHAnsi" w:hAnsi="Times New Roman"/>
                <w:sz w:val="24"/>
                <w:szCs w:val="24"/>
              </w:rPr>
              <w:t>ей</w:t>
            </w:r>
            <w:r w:rsidRPr="004941BF">
              <w:rPr>
                <w:rFonts w:ascii="Times New Roman" w:eastAsiaTheme="minorHAnsi" w:hAnsi="Times New Roman"/>
                <w:sz w:val="24"/>
                <w:szCs w:val="24"/>
              </w:rPr>
              <w:t xml:space="preserve"> до даты экзамена</w:t>
            </w:r>
          </w:p>
        </w:tc>
        <w:tc>
          <w:tcPr>
            <w:tcW w:w="843" w:type="pct"/>
          </w:tcPr>
          <w:p w:rsidR="00994815" w:rsidRPr="004941BF" w:rsidRDefault="001D530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17</w:t>
            </w:r>
            <w:r w:rsidR="00994815" w:rsidRPr="004941BF">
              <w:rPr>
                <w:rFonts w:ascii="Times New Roman" w:eastAsiaTheme="minorHAnsi" w:hAnsi="Times New Roman"/>
                <w:sz w:val="24"/>
                <w:szCs w:val="24"/>
              </w:rPr>
              <w:t>:00 предшествующего дате экзамена дня</w:t>
            </w:r>
          </w:p>
        </w:tc>
        <w:tc>
          <w:tcPr>
            <w:tcW w:w="1502" w:type="pct"/>
          </w:tcPr>
          <w:p w:rsidR="00994815" w:rsidRPr="004941BF" w:rsidRDefault="00AE5A9F"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не ранее 2 рабочих дней до дня проведения экзамена и не позднее 13:00 за день до экзамена</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4</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Скачивание ключа</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9:30</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10:00</w:t>
            </w:r>
          </w:p>
        </w:tc>
        <w:tc>
          <w:tcPr>
            <w:tcW w:w="1502" w:type="pct"/>
          </w:tcPr>
          <w:p w:rsidR="00994815" w:rsidRPr="004941BF" w:rsidRDefault="00994815" w:rsidP="004941BF">
            <w:pPr>
              <w:spacing w:after="0" w:line="240" w:lineRule="auto"/>
              <w:rPr>
                <w:rFonts w:ascii="Times New Roman" w:hAnsi="Times New Roman"/>
                <w:sz w:val="24"/>
                <w:szCs w:val="24"/>
              </w:rPr>
            </w:pP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5</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Начало экзаменов</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10:05</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w:t>
            </w:r>
            <w:r w:rsidR="00810233" w:rsidRPr="004941BF">
              <w:rPr>
                <w:rFonts w:ascii="Times New Roman" w:eastAsiaTheme="minorHAnsi" w:hAnsi="Times New Roman"/>
                <w:sz w:val="24"/>
                <w:szCs w:val="24"/>
              </w:rPr>
              <w:t>0</w:t>
            </w:r>
            <w:r w:rsidRPr="004941BF">
              <w:rPr>
                <w:rFonts w:ascii="Times New Roman" w:eastAsiaTheme="minorHAnsi" w:hAnsi="Times New Roman"/>
                <w:sz w:val="24"/>
                <w:szCs w:val="24"/>
              </w:rPr>
              <w:t>:</w:t>
            </w:r>
            <w:r w:rsidR="00810233" w:rsidRPr="004941BF">
              <w:rPr>
                <w:rFonts w:ascii="Times New Roman" w:eastAsiaTheme="minorHAnsi" w:hAnsi="Times New Roman"/>
                <w:sz w:val="24"/>
                <w:szCs w:val="24"/>
              </w:rPr>
              <w:t>40</w:t>
            </w:r>
          </w:p>
        </w:tc>
        <w:tc>
          <w:tcPr>
            <w:tcW w:w="1502" w:type="pct"/>
          </w:tcPr>
          <w:p w:rsidR="00994815" w:rsidRPr="004941BF" w:rsidRDefault="00994815" w:rsidP="004941BF">
            <w:pPr>
              <w:spacing w:after="0" w:line="240" w:lineRule="auto"/>
              <w:rPr>
                <w:rFonts w:ascii="Times New Roman" w:hAnsi="Times New Roman"/>
                <w:i/>
                <w:sz w:val="24"/>
                <w:szCs w:val="24"/>
              </w:rPr>
            </w:pPr>
            <w:r w:rsidRPr="004941BF">
              <w:rPr>
                <w:rFonts w:ascii="Times New Roman" w:eastAsiaTheme="minorHAnsi" w:hAnsi="Times New Roman"/>
                <w:i/>
                <w:sz w:val="24"/>
                <w:szCs w:val="24"/>
              </w:rPr>
              <w:t>Определено, исходя из ориентировочного времени печати:</w:t>
            </w:r>
          </w:p>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“Ориентировочное время выполнения данной операции (для 15 участников экзаменов) до 20 минут при скорости печати принтера не менее 25 страниц</w:t>
            </w:r>
            <w:r w:rsidR="004941BF">
              <w:rPr>
                <w:rFonts w:ascii="Times New Roman" w:eastAsiaTheme="minorHAnsi" w:hAnsi="Times New Roman"/>
                <w:sz w:val="24"/>
                <w:szCs w:val="24"/>
              </w:rPr>
              <w:t xml:space="preserve"> в минуту</w:t>
            </w:r>
            <w:r w:rsidRPr="004941BF">
              <w:rPr>
                <w:rFonts w:ascii="Times New Roman" w:eastAsiaTheme="minorHAnsi" w:hAnsi="Times New Roman"/>
                <w:sz w:val="24"/>
                <w:szCs w:val="24"/>
              </w:rPr>
              <w:t>”</w:t>
            </w:r>
            <w:r w:rsidR="004941BF">
              <w:rPr>
                <w:rFonts w:ascii="Times New Roman" w:eastAsiaTheme="minorHAnsi" w:hAnsi="Times New Roman"/>
                <w:sz w:val="24"/>
                <w:szCs w:val="24"/>
              </w:rPr>
              <w:t>.</w:t>
            </w:r>
          </w:p>
        </w:tc>
      </w:tr>
      <w:tr w:rsidR="004941BF" w:rsidRPr="004941BF" w:rsidTr="004941BF">
        <w:trPr>
          <w:trHeight w:val="432"/>
          <w:jc w:val="center"/>
        </w:trPr>
        <w:tc>
          <w:tcPr>
            <w:tcW w:w="967" w:type="pct"/>
          </w:tcPr>
          <w:p w:rsidR="001D5305" w:rsidRPr="004941BF" w:rsidRDefault="001D5305" w:rsidP="004941BF">
            <w:pPr>
              <w:spacing w:after="0" w:line="240" w:lineRule="auto"/>
              <w:jc w:val="center"/>
              <w:rPr>
                <w:rFonts w:ascii="Times New Roman" w:eastAsiaTheme="minorHAnsi" w:hAnsi="Times New Roman"/>
                <w:sz w:val="24"/>
                <w:szCs w:val="24"/>
              </w:rPr>
            </w:pPr>
            <w:r w:rsidRPr="004941BF">
              <w:rPr>
                <w:rFonts w:ascii="Times New Roman" w:eastAsiaTheme="minorHAnsi" w:hAnsi="Times New Roman"/>
                <w:sz w:val="24"/>
                <w:szCs w:val="24"/>
              </w:rPr>
              <w:lastRenderedPageBreak/>
              <w:t>Для иностранного</w:t>
            </w:r>
          </w:p>
          <w:p w:rsidR="001D5305" w:rsidRPr="004941BF" w:rsidRDefault="001D5305" w:rsidP="004941BF">
            <w:pPr>
              <w:spacing w:after="0" w:line="240" w:lineRule="auto"/>
              <w:jc w:val="center"/>
              <w:rPr>
                <w:rFonts w:ascii="Times New Roman" w:eastAsiaTheme="minorHAnsi" w:hAnsi="Times New Roman"/>
                <w:sz w:val="24"/>
                <w:szCs w:val="24"/>
              </w:rPr>
            </w:pPr>
            <w:r w:rsidRPr="004941BF">
              <w:rPr>
                <w:rFonts w:ascii="Times New Roman" w:eastAsiaTheme="minorHAnsi" w:hAnsi="Times New Roman"/>
                <w:sz w:val="24"/>
                <w:szCs w:val="24"/>
              </w:rPr>
              <w:t>письменного</w:t>
            </w:r>
          </w:p>
          <w:p w:rsidR="001D5305" w:rsidRPr="004941BF" w:rsidRDefault="001D5305" w:rsidP="004941BF">
            <w:pPr>
              <w:spacing w:after="0" w:line="240" w:lineRule="auto"/>
              <w:jc w:val="center"/>
              <w:rPr>
                <w:rFonts w:ascii="Times New Roman" w:eastAsiaTheme="minorHAnsi" w:hAnsi="Times New Roman"/>
                <w:sz w:val="24"/>
                <w:szCs w:val="24"/>
              </w:rPr>
            </w:pPr>
            <w:r w:rsidRPr="004941BF">
              <w:rPr>
                <w:rFonts w:ascii="Times New Roman" w:eastAsiaTheme="minorHAnsi" w:hAnsi="Times New Roman"/>
                <w:sz w:val="24"/>
                <w:szCs w:val="24"/>
              </w:rPr>
              <w:t>экзамена</w:t>
            </w:r>
          </w:p>
        </w:tc>
        <w:tc>
          <w:tcPr>
            <w:tcW w:w="843" w:type="pct"/>
          </w:tcPr>
          <w:p w:rsidR="001D5305" w:rsidRPr="004941BF" w:rsidRDefault="001D5305" w:rsidP="004941BF">
            <w:pPr>
              <w:spacing w:after="0" w:line="240" w:lineRule="auto"/>
              <w:rPr>
                <w:rFonts w:ascii="Times New Roman" w:eastAsiaTheme="minorHAnsi" w:hAnsi="Times New Roman"/>
                <w:sz w:val="24"/>
                <w:szCs w:val="24"/>
              </w:rPr>
            </w:pPr>
            <w:r w:rsidRPr="004941BF">
              <w:rPr>
                <w:rFonts w:ascii="Times New Roman" w:eastAsiaTheme="minorHAnsi" w:hAnsi="Times New Roman"/>
                <w:sz w:val="24"/>
                <w:szCs w:val="24"/>
              </w:rPr>
              <w:t>Успешное завершение аудирования</w:t>
            </w:r>
          </w:p>
        </w:tc>
        <w:tc>
          <w:tcPr>
            <w:tcW w:w="845" w:type="pct"/>
          </w:tcPr>
          <w:p w:rsidR="001D5305" w:rsidRPr="004941BF" w:rsidRDefault="001D5305" w:rsidP="004941BF">
            <w:pPr>
              <w:spacing w:after="0" w:line="240" w:lineRule="auto"/>
              <w:rPr>
                <w:rFonts w:ascii="Times New Roman" w:eastAsiaTheme="minorHAnsi" w:hAnsi="Times New Roman"/>
                <w:sz w:val="24"/>
                <w:szCs w:val="24"/>
              </w:rPr>
            </w:pPr>
            <w:r w:rsidRPr="004941BF">
              <w:rPr>
                <w:rFonts w:ascii="Times New Roman" w:eastAsiaTheme="minorHAnsi" w:hAnsi="Times New Roman"/>
                <w:sz w:val="24"/>
                <w:szCs w:val="24"/>
              </w:rPr>
              <w:t>10:40</w:t>
            </w:r>
          </w:p>
        </w:tc>
        <w:tc>
          <w:tcPr>
            <w:tcW w:w="843" w:type="pct"/>
          </w:tcPr>
          <w:p w:rsidR="001D5305" w:rsidRPr="004941BF" w:rsidRDefault="001D5305" w:rsidP="004941BF">
            <w:pPr>
              <w:spacing w:after="0" w:line="240" w:lineRule="auto"/>
              <w:rPr>
                <w:rFonts w:ascii="Times New Roman" w:eastAsiaTheme="minorHAnsi" w:hAnsi="Times New Roman"/>
                <w:sz w:val="24"/>
                <w:szCs w:val="24"/>
              </w:rPr>
            </w:pPr>
            <w:r w:rsidRPr="004941BF">
              <w:rPr>
                <w:rFonts w:ascii="Times New Roman" w:eastAsiaTheme="minorHAnsi" w:hAnsi="Times New Roman"/>
                <w:sz w:val="24"/>
                <w:szCs w:val="24"/>
              </w:rPr>
              <w:t>11:35</w:t>
            </w:r>
          </w:p>
        </w:tc>
        <w:tc>
          <w:tcPr>
            <w:tcW w:w="1502" w:type="pct"/>
          </w:tcPr>
          <w:p w:rsidR="001D5305" w:rsidRPr="004941BF" w:rsidRDefault="001D5305" w:rsidP="004941BF">
            <w:pPr>
              <w:spacing w:after="0" w:line="240" w:lineRule="auto"/>
              <w:rPr>
                <w:rFonts w:ascii="Times New Roman" w:hAnsi="Times New Roman"/>
                <w:i/>
                <w:sz w:val="24"/>
                <w:szCs w:val="24"/>
              </w:rPr>
            </w:pPr>
            <w:r w:rsidRPr="004941BF">
              <w:rPr>
                <w:rFonts w:ascii="Times New Roman" w:hAnsi="Times New Roman"/>
                <w:i/>
                <w:sz w:val="24"/>
                <w:szCs w:val="24"/>
              </w:rPr>
              <w:t>Только для экзамена по иностранному письменному языку</w:t>
            </w:r>
          </w:p>
        </w:tc>
      </w:tr>
      <w:tr w:rsidR="004941BF" w:rsidRPr="004941BF" w:rsidTr="004941BF">
        <w:trPr>
          <w:trHeight w:val="708"/>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6</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Завершение экзаменов</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10:30</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16:30</w:t>
            </w:r>
          </w:p>
        </w:tc>
        <w:tc>
          <w:tcPr>
            <w:tcW w:w="1502" w:type="pct"/>
          </w:tcPr>
          <w:p w:rsidR="00994815" w:rsidRPr="004941BF" w:rsidRDefault="00994815" w:rsidP="004941BF">
            <w:pPr>
              <w:spacing w:after="0" w:line="240" w:lineRule="auto"/>
              <w:rPr>
                <w:rFonts w:ascii="Times New Roman" w:hAnsi="Times New Roman"/>
                <w:i/>
                <w:sz w:val="24"/>
                <w:szCs w:val="24"/>
              </w:rPr>
            </w:pPr>
            <w:r w:rsidRPr="004941BF">
              <w:rPr>
                <w:rFonts w:ascii="Times New Roman" w:eastAsiaTheme="minorHAnsi" w:hAnsi="Times New Roman"/>
                <w:i/>
                <w:sz w:val="24"/>
                <w:szCs w:val="24"/>
              </w:rPr>
              <w:t>Определено с учетом максимальной продолжительности выполнения экзаменационной работы для лиц с ОВЗ и детей-инвалидов:</w:t>
            </w:r>
          </w:p>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5 часов 25 минут (325 минут)</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r w:rsidRPr="004941BF">
              <w:rPr>
                <w:rFonts w:ascii="Times New Roman" w:eastAsiaTheme="minorHAnsi" w:hAnsi="Times New Roman"/>
                <w:sz w:val="24"/>
                <w:szCs w:val="24"/>
              </w:rPr>
              <w:t>7</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Передача бланков</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11:00</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17:30</w:t>
            </w:r>
          </w:p>
        </w:tc>
        <w:tc>
          <w:tcPr>
            <w:tcW w:w="1502"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распредел</w:t>
            </w:r>
            <w:r w:rsidR="00D47E24" w:rsidRPr="004941BF">
              <w:rPr>
                <w:rFonts w:ascii="Times New Roman" w:eastAsiaTheme="minorHAnsi" w:hAnsi="Times New Roman"/>
                <w:sz w:val="24"/>
                <w:szCs w:val="24"/>
              </w:rPr>
              <w:t>ё</w:t>
            </w:r>
            <w:r w:rsidRPr="004941BF">
              <w:rPr>
                <w:rFonts w:ascii="Times New Roman" w:eastAsiaTheme="minorHAnsi" w:hAnsi="Times New Roman"/>
                <w:sz w:val="24"/>
                <w:szCs w:val="24"/>
              </w:rPr>
              <w:t>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w:t>
            </w:r>
            <w:r w:rsidR="00AE5A9F" w:rsidRPr="004941BF">
              <w:rPr>
                <w:rFonts w:ascii="Times New Roman" w:eastAsiaTheme="minorHAnsi" w:hAnsi="Times New Roman"/>
                <w:sz w:val="24"/>
                <w:szCs w:val="24"/>
              </w:rPr>
              <w:t>ё</w:t>
            </w:r>
            <w:r w:rsidRPr="004941BF">
              <w:rPr>
                <w:rFonts w:ascii="Times New Roman" w:eastAsiaTheme="minorHAnsi" w:hAnsi="Times New Roman"/>
                <w:sz w:val="24"/>
                <w:szCs w:val="24"/>
              </w:rPr>
              <w:t>мку у организаторов и заполнение соответствующих форм ППЭ отводится не более 2-х часов.</w:t>
            </w:r>
          </w:p>
        </w:tc>
      </w:tr>
      <w:tr w:rsidR="004941BF" w:rsidRPr="004941BF" w:rsidTr="004941BF">
        <w:trPr>
          <w:trHeight w:val="5"/>
          <w:jc w:val="center"/>
        </w:trPr>
        <w:tc>
          <w:tcPr>
            <w:tcW w:w="967" w:type="pct"/>
          </w:tcPr>
          <w:p w:rsidR="00994815" w:rsidRPr="004941BF" w:rsidRDefault="00994815" w:rsidP="004941BF">
            <w:pPr>
              <w:spacing w:after="0" w:line="240" w:lineRule="auto"/>
              <w:jc w:val="center"/>
              <w:rPr>
                <w:rFonts w:ascii="Times New Roman" w:hAnsi="Times New Roman"/>
                <w:sz w:val="24"/>
                <w:szCs w:val="24"/>
              </w:rPr>
            </w:pPr>
            <w:bookmarkStart w:id="7" w:name="_Hlk475970016"/>
            <w:r w:rsidRPr="004941BF">
              <w:rPr>
                <w:rFonts w:ascii="Times New Roman" w:eastAsiaTheme="minorHAnsi" w:hAnsi="Times New Roman"/>
                <w:sz w:val="24"/>
                <w:szCs w:val="24"/>
              </w:rPr>
              <w:t>8</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Передача Журналов</w:t>
            </w:r>
          </w:p>
        </w:tc>
        <w:tc>
          <w:tcPr>
            <w:tcW w:w="845"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10:30</w:t>
            </w:r>
          </w:p>
        </w:tc>
        <w:tc>
          <w:tcPr>
            <w:tcW w:w="843" w:type="pct"/>
          </w:tcPr>
          <w:p w:rsidR="00994815" w:rsidRPr="004941BF" w:rsidRDefault="00994815" w:rsidP="004941BF">
            <w:pPr>
              <w:spacing w:after="0" w:line="240" w:lineRule="auto"/>
              <w:rPr>
                <w:rFonts w:ascii="Times New Roman" w:hAnsi="Times New Roman"/>
                <w:sz w:val="24"/>
                <w:szCs w:val="24"/>
              </w:rPr>
            </w:pPr>
            <w:r w:rsidRPr="004941BF">
              <w:rPr>
                <w:rFonts w:ascii="Times New Roman" w:eastAsiaTheme="minorHAnsi" w:hAnsi="Times New Roman"/>
                <w:sz w:val="24"/>
                <w:szCs w:val="24"/>
              </w:rPr>
              <w:t>19:00</w:t>
            </w:r>
          </w:p>
        </w:tc>
        <w:tc>
          <w:tcPr>
            <w:tcW w:w="1502" w:type="pct"/>
          </w:tcPr>
          <w:p w:rsidR="00994815" w:rsidRPr="004941BF" w:rsidRDefault="00994815" w:rsidP="004941BF">
            <w:pPr>
              <w:spacing w:after="0" w:line="240" w:lineRule="auto"/>
              <w:rPr>
                <w:rFonts w:ascii="Times New Roman" w:hAnsi="Times New Roman"/>
                <w:sz w:val="24"/>
                <w:szCs w:val="24"/>
              </w:rPr>
            </w:pPr>
          </w:p>
        </w:tc>
      </w:tr>
      <w:bookmarkEnd w:id="5"/>
      <w:bookmarkEnd w:id="6"/>
      <w:bookmarkEnd w:id="7"/>
    </w:tbl>
    <w:p w:rsidR="00994815" w:rsidRPr="001C0EBA" w:rsidRDefault="00994815" w:rsidP="00994815">
      <w:pPr>
        <w:jc w:val="both"/>
        <w:rPr>
          <w:sz w:val="6"/>
          <w:szCs w:val="26"/>
        </w:rPr>
      </w:pPr>
    </w:p>
    <w:p w:rsidR="00994815" w:rsidRPr="00AF3A07" w:rsidRDefault="00994815" w:rsidP="00994815"/>
    <w:p w:rsidR="00CB2832" w:rsidRDefault="00CB2832"/>
    <w:sectPr w:rsidR="00CB2832" w:rsidSect="004941BF">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83" w:rsidRDefault="00B32883" w:rsidP="009E1406">
      <w:pPr>
        <w:spacing w:after="0" w:line="240" w:lineRule="auto"/>
      </w:pPr>
      <w:r>
        <w:separator/>
      </w:r>
    </w:p>
  </w:endnote>
  <w:endnote w:type="continuationSeparator" w:id="0">
    <w:p w:rsidR="00B32883" w:rsidRDefault="00B32883" w:rsidP="009E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83" w:rsidRDefault="00B32883" w:rsidP="009E1406">
      <w:pPr>
        <w:spacing w:after="0" w:line="240" w:lineRule="auto"/>
      </w:pPr>
      <w:r>
        <w:separator/>
      </w:r>
    </w:p>
  </w:footnote>
  <w:footnote w:type="continuationSeparator" w:id="0">
    <w:p w:rsidR="00B32883" w:rsidRDefault="00B32883" w:rsidP="009E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97432"/>
      <w:docPartObj>
        <w:docPartGallery w:val="Page Numbers (Top of Page)"/>
        <w:docPartUnique/>
      </w:docPartObj>
    </w:sdtPr>
    <w:sdtEndPr/>
    <w:sdtContent>
      <w:p w:rsidR="00B32883" w:rsidRDefault="00B32883">
        <w:pPr>
          <w:pStyle w:val="ac"/>
          <w:jc w:val="center"/>
        </w:pPr>
        <w:r>
          <w:fldChar w:fldCharType="begin"/>
        </w:r>
        <w:r>
          <w:instrText>PAGE   \* MERGEFORMAT</w:instrText>
        </w:r>
        <w:r>
          <w:fldChar w:fldCharType="separate"/>
        </w:r>
        <w:r w:rsidR="00DD5BC6">
          <w:rPr>
            <w:noProof/>
          </w:rPr>
          <w:t>25</w:t>
        </w:r>
        <w:r>
          <w:fldChar w:fldCharType="end"/>
        </w:r>
      </w:p>
    </w:sdtContent>
  </w:sdt>
  <w:p w:rsidR="00B32883" w:rsidRDefault="00B328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4F2957"/>
    <w:multiLevelType w:val="hybridMultilevel"/>
    <w:tmpl w:val="2E40D9AC"/>
    <w:lvl w:ilvl="0" w:tplc="BC6C2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9E1406"/>
    <w:rsid w:val="00014D3C"/>
    <w:rsid w:val="000444A4"/>
    <w:rsid w:val="000F0932"/>
    <w:rsid w:val="000F4667"/>
    <w:rsid w:val="00127EB4"/>
    <w:rsid w:val="0013309C"/>
    <w:rsid w:val="0013562A"/>
    <w:rsid w:val="00155D09"/>
    <w:rsid w:val="001D5305"/>
    <w:rsid w:val="001E285D"/>
    <w:rsid w:val="001F02A6"/>
    <w:rsid w:val="00210294"/>
    <w:rsid w:val="00217550"/>
    <w:rsid w:val="00261551"/>
    <w:rsid w:val="00282DDE"/>
    <w:rsid w:val="002A5232"/>
    <w:rsid w:val="00324162"/>
    <w:rsid w:val="003762D9"/>
    <w:rsid w:val="00385150"/>
    <w:rsid w:val="00393B1C"/>
    <w:rsid w:val="003A0449"/>
    <w:rsid w:val="003A2258"/>
    <w:rsid w:val="003E0098"/>
    <w:rsid w:val="00465F10"/>
    <w:rsid w:val="00472570"/>
    <w:rsid w:val="004941BF"/>
    <w:rsid w:val="004A39E8"/>
    <w:rsid w:val="004C1EA7"/>
    <w:rsid w:val="004F394C"/>
    <w:rsid w:val="0054769D"/>
    <w:rsid w:val="00631920"/>
    <w:rsid w:val="0063195A"/>
    <w:rsid w:val="00652271"/>
    <w:rsid w:val="006759A0"/>
    <w:rsid w:val="00685C2E"/>
    <w:rsid w:val="006E5309"/>
    <w:rsid w:val="00717F0D"/>
    <w:rsid w:val="00753BAE"/>
    <w:rsid w:val="007B54EB"/>
    <w:rsid w:val="007D42B3"/>
    <w:rsid w:val="007E7EBB"/>
    <w:rsid w:val="007F12AA"/>
    <w:rsid w:val="0080344E"/>
    <w:rsid w:val="00810233"/>
    <w:rsid w:val="00813626"/>
    <w:rsid w:val="008B09B8"/>
    <w:rsid w:val="008C1DB5"/>
    <w:rsid w:val="008E5B52"/>
    <w:rsid w:val="00994815"/>
    <w:rsid w:val="009B325C"/>
    <w:rsid w:val="009C3C0D"/>
    <w:rsid w:val="009E1406"/>
    <w:rsid w:val="00A13218"/>
    <w:rsid w:val="00A16F2E"/>
    <w:rsid w:val="00AA3DAE"/>
    <w:rsid w:val="00AE5A9F"/>
    <w:rsid w:val="00B01522"/>
    <w:rsid w:val="00B16112"/>
    <w:rsid w:val="00B20812"/>
    <w:rsid w:val="00B32883"/>
    <w:rsid w:val="00B633CB"/>
    <w:rsid w:val="00C16040"/>
    <w:rsid w:val="00C22862"/>
    <w:rsid w:val="00C37383"/>
    <w:rsid w:val="00C808F0"/>
    <w:rsid w:val="00C86604"/>
    <w:rsid w:val="00C8712C"/>
    <w:rsid w:val="00CB2832"/>
    <w:rsid w:val="00CD3318"/>
    <w:rsid w:val="00D166D0"/>
    <w:rsid w:val="00D368CF"/>
    <w:rsid w:val="00D47E24"/>
    <w:rsid w:val="00DD5BC6"/>
    <w:rsid w:val="00DF7000"/>
    <w:rsid w:val="00E25CDE"/>
    <w:rsid w:val="00EB5EB5"/>
    <w:rsid w:val="00F300DE"/>
    <w:rsid w:val="00F54A27"/>
    <w:rsid w:val="00F70B00"/>
    <w:rsid w:val="00FA2C88"/>
    <w:rsid w:val="00FA4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06"/>
    <w:pPr>
      <w:spacing w:after="200" w:line="276" w:lineRule="auto"/>
    </w:pPr>
  </w:style>
  <w:style w:type="paragraph" w:styleId="20">
    <w:name w:val="heading 2"/>
    <w:aliases w:val="heading 2,Heading 2 Hidden,H2,h2,Numbered text 3,Название Раздела"/>
    <w:basedOn w:val="a"/>
    <w:next w:val="a"/>
    <w:link w:val="21"/>
    <w:autoRedefine/>
    <w:qFormat/>
    <w:rsid w:val="00B32883"/>
    <w:pPr>
      <w:keepNext/>
      <w:keepLines/>
      <w:spacing w:after="0" w:line="240" w:lineRule="auto"/>
      <w:ind w:firstLine="709"/>
      <w:jc w:val="both"/>
      <w:outlineLvl w:val="1"/>
    </w:pPr>
    <w:rPr>
      <w:rFonts w:ascii="Times New Roman" w:eastAsia="Times New Roman" w:hAnsi="Times New Roman" w:cs="Times New Roman"/>
      <w:i/>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1406"/>
    <w:pPr>
      <w:ind w:left="720"/>
      <w:contextualSpacing/>
    </w:pPr>
  </w:style>
  <w:style w:type="paragraph" w:customStyle="1" w:styleId="1">
    <w:name w:val="МР заголовок1"/>
    <w:basedOn w:val="a3"/>
    <w:next w:val="2"/>
    <w:link w:val="10"/>
    <w:qFormat/>
    <w:rsid w:val="009E140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link w:val="22"/>
    <w:qFormat/>
    <w:rsid w:val="009E140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4">
    <w:name w:val="Абзац списка Знак"/>
    <w:basedOn w:val="a0"/>
    <w:link w:val="a3"/>
    <w:uiPriority w:val="34"/>
    <w:rsid w:val="009E1406"/>
  </w:style>
  <w:style w:type="character" w:customStyle="1" w:styleId="22">
    <w:name w:val="МР заголовок2 Знак"/>
    <w:basedOn w:val="a4"/>
    <w:link w:val="2"/>
    <w:rsid w:val="009E1406"/>
    <w:rPr>
      <w:rFonts w:ascii="Times New Roman" w:hAnsi="Times New Roman" w:cs="Times New Roman"/>
      <w:b/>
      <w:sz w:val="28"/>
      <w:szCs w:val="28"/>
    </w:rPr>
  </w:style>
  <w:style w:type="paragraph" w:styleId="a5">
    <w:name w:val="footnote text"/>
    <w:basedOn w:val="a"/>
    <w:link w:val="a6"/>
    <w:uiPriority w:val="99"/>
    <w:rsid w:val="009E1406"/>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9E1406"/>
    <w:rPr>
      <w:rFonts w:ascii="Times New Roman" w:eastAsia="Calibri" w:hAnsi="Times New Roman" w:cs="Times New Roman"/>
      <w:sz w:val="20"/>
      <w:szCs w:val="20"/>
      <w:lang w:eastAsia="ru-RU"/>
    </w:rPr>
  </w:style>
  <w:style w:type="character" w:styleId="a7">
    <w:name w:val="footnote reference"/>
    <w:uiPriority w:val="99"/>
    <w:rsid w:val="009E1406"/>
    <w:rPr>
      <w:rFonts w:cs="Times New Roman"/>
      <w:vertAlign w:val="superscript"/>
    </w:rPr>
  </w:style>
  <w:style w:type="character" w:customStyle="1" w:styleId="Hyperlink0">
    <w:name w:val="Hyperlink.0"/>
    <w:basedOn w:val="a0"/>
    <w:rsid w:val="009E1406"/>
    <w:rPr>
      <w:sz w:val="28"/>
      <w:szCs w:val="28"/>
    </w:rPr>
  </w:style>
  <w:style w:type="character" w:customStyle="1" w:styleId="a8">
    <w:name w:val="Нет"/>
    <w:rsid w:val="009E1406"/>
  </w:style>
  <w:style w:type="paragraph" w:styleId="a9">
    <w:name w:val="Balloon Text"/>
    <w:basedOn w:val="a"/>
    <w:link w:val="aa"/>
    <w:uiPriority w:val="99"/>
    <w:semiHidden/>
    <w:unhideWhenUsed/>
    <w:rsid w:val="009948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4815"/>
    <w:rPr>
      <w:rFonts w:ascii="Segoe UI" w:hAnsi="Segoe UI" w:cs="Segoe UI"/>
      <w:sz w:val="18"/>
      <w:szCs w:val="18"/>
    </w:rPr>
  </w:style>
  <w:style w:type="character" w:customStyle="1" w:styleId="10">
    <w:name w:val="МР заголовок1 Знак"/>
    <w:basedOn w:val="a4"/>
    <w:link w:val="1"/>
    <w:rsid w:val="00994815"/>
    <w:rPr>
      <w:rFonts w:ascii="Times New Roman" w:hAnsi="Times New Roman" w:cs="Times New Roman"/>
      <w:b/>
      <w:sz w:val="32"/>
      <w:szCs w:val="28"/>
    </w:rPr>
  </w:style>
  <w:style w:type="table" w:styleId="ab">
    <w:name w:val="Table Grid"/>
    <w:basedOn w:val="a1"/>
    <w:uiPriority w:val="59"/>
    <w:rsid w:val="009948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82D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2DDE"/>
  </w:style>
  <w:style w:type="paragraph" w:styleId="ae">
    <w:name w:val="footer"/>
    <w:basedOn w:val="a"/>
    <w:link w:val="af"/>
    <w:uiPriority w:val="99"/>
    <w:unhideWhenUsed/>
    <w:rsid w:val="00282D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2DDE"/>
  </w:style>
  <w:style w:type="paragraph" w:customStyle="1" w:styleId="ConsPlusNormal">
    <w:name w:val="ConsPlusNormal"/>
    <w:rsid w:val="003A22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B32883"/>
    <w:rPr>
      <w:rFonts w:ascii="Times New Roman" w:eastAsia="Times New Roman" w:hAnsi="Times New Roman" w:cs="Times New Roman"/>
      <w: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06"/>
    <w:pPr>
      <w:spacing w:after="200" w:line="276" w:lineRule="auto"/>
    </w:pPr>
  </w:style>
  <w:style w:type="paragraph" w:styleId="20">
    <w:name w:val="heading 2"/>
    <w:aliases w:val="heading 2,Heading 2 Hidden,H2,h2,Numbered text 3,Название Раздела"/>
    <w:basedOn w:val="a"/>
    <w:next w:val="a"/>
    <w:link w:val="21"/>
    <w:autoRedefine/>
    <w:qFormat/>
    <w:rsid w:val="003762D9"/>
    <w:pPr>
      <w:keepNext/>
      <w:keepLines/>
      <w:spacing w:after="0" w:line="240" w:lineRule="auto"/>
      <w:ind w:firstLine="709"/>
      <w:jc w:val="both"/>
      <w:outlineLvl w:val="1"/>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1406"/>
    <w:pPr>
      <w:ind w:left="720"/>
      <w:contextualSpacing/>
    </w:pPr>
  </w:style>
  <w:style w:type="paragraph" w:customStyle="1" w:styleId="1">
    <w:name w:val="МР заголовок1"/>
    <w:basedOn w:val="a3"/>
    <w:next w:val="2"/>
    <w:link w:val="10"/>
    <w:qFormat/>
    <w:rsid w:val="009E140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link w:val="22"/>
    <w:qFormat/>
    <w:rsid w:val="009E140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4">
    <w:name w:val="Абзац списка Знак"/>
    <w:basedOn w:val="a0"/>
    <w:link w:val="a3"/>
    <w:uiPriority w:val="34"/>
    <w:rsid w:val="009E1406"/>
  </w:style>
  <w:style w:type="character" w:customStyle="1" w:styleId="22">
    <w:name w:val="МР заголовок2 Знак"/>
    <w:basedOn w:val="a4"/>
    <w:link w:val="2"/>
    <w:rsid w:val="009E1406"/>
    <w:rPr>
      <w:rFonts w:ascii="Times New Roman" w:hAnsi="Times New Roman" w:cs="Times New Roman"/>
      <w:b/>
      <w:sz w:val="28"/>
      <w:szCs w:val="28"/>
    </w:rPr>
  </w:style>
  <w:style w:type="paragraph" w:styleId="a5">
    <w:name w:val="footnote text"/>
    <w:basedOn w:val="a"/>
    <w:link w:val="a6"/>
    <w:uiPriority w:val="99"/>
    <w:rsid w:val="009E1406"/>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9E1406"/>
    <w:rPr>
      <w:rFonts w:ascii="Times New Roman" w:eastAsia="Calibri" w:hAnsi="Times New Roman" w:cs="Times New Roman"/>
      <w:sz w:val="20"/>
      <w:szCs w:val="20"/>
      <w:lang w:eastAsia="ru-RU"/>
    </w:rPr>
  </w:style>
  <w:style w:type="character" w:styleId="a7">
    <w:name w:val="footnote reference"/>
    <w:uiPriority w:val="99"/>
    <w:rsid w:val="009E1406"/>
    <w:rPr>
      <w:rFonts w:cs="Times New Roman"/>
      <w:vertAlign w:val="superscript"/>
    </w:rPr>
  </w:style>
  <w:style w:type="character" w:customStyle="1" w:styleId="Hyperlink0">
    <w:name w:val="Hyperlink.0"/>
    <w:basedOn w:val="a0"/>
    <w:rsid w:val="009E1406"/>
    <w:rPr>
      <w:sz w:val="28"/>
      <w:szCs w:val="28"/>
    </w:rPr>
  </w:style>
  <w:style w:type="character" w:customStyle="1" w:styleId="a8">
    <w:name w:val="Нет"/>
    <w:rsid w:val="009E1406"/>
  </w:style>
  <w:style w:type="paragraph" w:styleId="a9">
    <w:name w:val="Balloon Text"/>
    <w:basedOn w:val="a"/>
    <w:link w:val="aa"/>
    <w:uiPriority w:val="99"/>
    <w:semiHidden/>
    <w:unhideWhenUsed/>
    <w:rsid w:val="009948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4815"/>
    <w:rPr>
      <w:rFonts w:ascii="Segoe UI" w:hAnsi="Segoe UI" w:cs="Segoe UI"/>
      <w:sz w:val="18"/>
      <w:szCs w:val="18"/>
    </w:rPr>
  </w:style>
  <w:style w:type="character" w:customStyle="1" w:styleId="10">
    <w:name w:val="МР заголовок1 Знак"/>
    <w:basedOn w:val="a4"/>
    <w:link w:val="1"/>
    <w:rsid w:val="00994815"/>
    <w:rPr>
      <w:rFonts w:ascii="Times New Roman" w:hAnsi="Times New Roman" w:cs="Times New Roman"/>
      <w:b/>
      <w:sz w:val="32"/>
      <w:szCs w:val="28"/>
    </w:rPr>
  </w:style>
  <w:style w:type="table" w:styleId="ab">
    <w:name w:val="Table Grid"/>
    <w:basedOn w:val="a1"/>
    <w:uiPriority w:val="59"/>
    <w:rsid w:val="009948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82D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2DDE"/>
  </w:style>
  <w:style w:type="paragraph" w:styleId="ae">
    <w:name w:val="footer"/>
    <w:basedOn w:val="a"/>
    <w:link w:val="af"/>
    <w:uiPriority w:val="99"/>
    <w:unhideWhenUsed/>
    <w:rsid w:val="00282D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2DDE"/>
  </w:style>
  <w:style w:type="paragraph" w:customStyle="1" w:styleId="ConsPlusNormal">
    <w:name w:val="ConsPlusNormal"/>
    <w:rsid w:val="003A22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3762D9"/>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B4C1674-3939-40F8-9053-02F86ED1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25</Pages>
  <Words>10102</Words>
  <Characters>57585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Шевякова</dc:creator>
  <cp:keywords/>
  <dc:description/>
  <cp:lastModifiedBy>Аверкиева</cp:lastModifiedBy>
  <cp:revision>71</cp:revision>
  <cp:lastPrinted>2019-03-11T09:50:00Z</cp:lastPrinted>
  <dcterms:created xsi:type="dcterms:W3CDTF">2019-03-11T09:16:00Z</dcterms:created>
  <dcterms:modified xsi:type="dcterms:W3CDTF">2020-03-04T14:59:00Z</dcterms:modified>
</cp:coreProperties>
</file>