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4" w:rsidRPr="00A370FB" w:rsidRDefault="007C3EB4" w:rsidP="007C3EB4">
      <w:pPr>
        <w:pStyle w:val="10"/>
        <w:jc w:val="both"/>
      </w:pPr>
      <w:r>
        <w:t xml:space="preserve"> </w:t>
      </w:r>
      <w:r w:rsidR="00B44959">
        <w:t>4. </w:t>
      </w:r>
      <w:r w:rsidR="00B44959" w:rsidRPr="00B44959">
        <w:t>Инструкция для общественных наблюдателей при обработке ЭМ в РЦОИ</w:t>
      </w:r>
    </w:p>
    <w:p w:rsidR="007C3EB4" w:rsidRDefault="007C3EB4" w:rsidP="007C3EB4"/>
    <w:p w:rsidR="007C3EB4" w:rsidRDefault="007C3EB4" w:rsidP="007C3EB4">
      <w:pPr>
        <w:pStyle w:val="2"/>
        <w:numPr>
          <w:ilvl w:val="0"/>
          <w:numId w:val="0"/>
        </w:numPr>
        <w:spacing w:before="0" w:after="0"/>
        <w:jc w:val="both"/>
        <w:rPr>
          <w:sz w:val="26"/>
          <w:szCs w:val="26"/>
        </w:rPr>
      </w:pPr>
      <w:bookmarkStart w:id="0" w:name="_Toc26966731"/>
      <w:r w:rsidRPr="00BA2485">
        <w:rPr>
          <w:sz w:val="26"/>
          <w:szCs w:val="26"/>
        </w:rPr>
        <w:t>4.1. Подготовка общественных наблюдателей. Права и обязанности</w:t>
      </w:r>
      <w:bookmarkEnd w:id="0"/>
    </w:p>
    <w:p w:rsidR="007C3EB4" w:rsidRPr="00BA2485" w:rsidRDefault="007C3EB4" w:rsidP="007C3EB4">
      <w:pPr>
        <w:spacing w:after="0" w:line="240" w:lineRule="auto"/>
      </w:pP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 качестве общественных наблюдателей в соответствии с Порядком аккредитации граждан и планирующих осуществлять общественное наблюдение на этапе обработки результатов ЕГЭ, ГВЭ в РЦОИ. 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осуществлению общественного наблюдения на этапе обработки результатов ЕГЭ, ГВЭ в РЦОИ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знакомится 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со следующими нормативными правовыми актами и методическими документами </w:t>
      </w:r>
      <w:proofErr w:type="spellStart"/>
      <w:r w:rsidRPr="00581985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ГИА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рекомендациями по подготовке, проведению и обработке материалов единого государственного экзамена в региональных центрах обработки информации субъе</w:t>
      </w:r>
      <w:r w:rsidR="00B4495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Российской Федерации в 2023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hAnsi="Times New Roman" w:cs="Times New Roman"/>
          <w:sz w:val="26"/>
          <w:szCs w:val="26"/>
        </w:rPr>
        <w:t>методическими рекомендациями по автоматизированной процедуре проведения государственного выпускного экзамена по образовательным программам ср</w:t>
      </w:r>
      <w:r w:rsidR="00B44959">
        <w:rPr>
          <w:rFonts w:ascii="Times New Roman" w:hAnsi="Times New Roman" w:cs="Times New Roman"/>
          <w:sz w:val="26"/>
          <w:szCs w:val="26"/>
        </w:rPr>
        <w:t>еднего общего образования в 2023</w:t>
      </w:r>
      <w:r w:rsidRPr="00A370FB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Общественным наблюдателям предоставляется право</w:t>
      </w:r>
      <w:r w:rsidRPr="00A370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4959" w:rsidRPr="00B44959" w:rsidRDefault="00B44959" w:rsidP="00B44959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959">
        <w:rPr>
          <w:rFonts w:ascii="Times New Roman" w:eastAsia="Calibri" w:hAnsi="Times New Roman" w:cs="Times New Roman"/>
          <w:sz w:val="26"/>
          <w:szCs w:val="26"/>
        </w:rPr>
        <w:t>присутствовать в РЦОИ на всех этапах обработки ЭМ, включая их приемку, сканирование (в случае их сканирования в РЦОИ) и верификацию;</w:t>
      </w:r>
    </w:p>
    <w:p w:rsidR="00B44959" w:rsidRPr="00B44959" w:rsidRDefault="00B44959" w:rsidP="00B44959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959">
        <w:rPr>
          <w:rFonts w:ascii="Times New Roman" w:eastAsia="Calibri" w:hAnsi="Times New Roman" w:cs="Times New Roman"/>
          <w:sz w:val="26"/>
          <w:szCs w:val="26"/>
        </w:rPr>
        <w:t xml:space="preserve">направлять   информацию    о    нарушениях    Порядка,    выявленных    в    РЦОИ, в </w:t>
      </w:r>
      <w:proofErr w:type="spellStart"/>
      <w:r w:rsidRPr="00B44959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B44959">
        <w:rPr>
          <w:rFonts w:ascii="Times New Roman" w:eastAsia="Calibri" w:hAnsi="Times New Roman" w:cs="Times New Roman"/>
          <w:sz w:val="26"/>
          <w:szCs w:val="26"/>
        </w:rPr>
        <w:t>, ОИВ, ГЭК, органы местного самоуправления, осуществляющие управление в сфере образования.</w:t>
      </w:r>
    </w:p>
    <w:p w:rsidR="00B44959" w:rsidRPr="00B44959" w:rsidRDefault="00B44959" w:rsidP="00B44959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959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обязан соблюдать Порядок. За нарушение Порядка, а также в случае выявления фактов причастности его к коррупционным действиям общественный наблюдатель </w:t>
      </w:r>
      <w:r w:rsidRPr="00B44959">
        <w:rPr>
          <w:rFonts w:ascii="Times New Roman" w:eastAsia="Calibri" w:hAnsi="Times New Roman" w:cs="Times New Roman"/>
          <w:b/>
          <w:sz w:val="26"/>
          <w:szCs w:val="26"/>
        </w:rPr>
        <w:t xml:space="preserve">удаляется </w:t>
      </w:r>
      <w:r w:rsidRPr="00B44959">
        <w:rPr>
          <w:rFonts w:ascii="Times New Roman" w:eastAsia="Calibri" w:hAnsi="Times New Roman" w:cs="Times New Roman"/>
          <w:sz w:val="26"/>
          <w:szCs w:val="26"/>
        </w:rPr>
        <w:t>из РЦОИ руководителем РЦОИ.</w:t>
      </w:r>
    </w:p>
    <w:p w:rsidR="007C3EB4" w:rsidRDefault="00B44959" w:rsidP="00B44959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4959">
        <w:rPr>
          <w:rFonts w:ascii="Times New Roman" w:eastAsia="Calibri" w:hAnsi="Times New Roman" w:cs="Times New Roman"/>
          <w:sz w:val="26"/>
          <w:szCs w:val="26"/>
        </w:rPr>
        <w:t>Допуск общественных наблюдателей в РЦОИ осуществляется только при наличии у них документов, удостоверяющих личность, и удостоверения общественного наблюдателя</w:t>
      </w:r>
      <w:r w:rsidR="007C3EB4" w:rsidRPr="00A370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B4" w:rsidRPr="0004594C" w:rsidRDefault="007C3EB4" w:rsidP="007C3EB4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1" w:name="_Toc26966732"/>
      <w:r w:rsidRPr="0004594C">
        <w:rPr>
          <w:sz w:val="26"/>
          <w:szCs w:val="26"/>
        </w:rPr>
        <w:t>4.2</w:t>
      </w:r>
      <w:r w:rsidR="00B44959" w:rsidRPr="00B44959">
        <w:rPr>
          <w:rFonts w:eastAsia="Times New Roman"/>
          <w:b w:val="0"/>
          <w:sz w:val="22"/>
          <w:szCs w:val="22"/>
        </w:rPr>
        <w:t xml:space="preserve"> </w:t>
      </w:r>
      <w:r w:rsidR="00B44959" w:rsidRPr="00B44959">
        <w:rPr>
          <w:sz w:val="26"/>
          <w:szCs w:val="26"/>
        </w:rPr>
        <w:t xml:space="preserve">Осуществление общественного наблюдения </w:t>
      </w:r>
      <w:r w:rsidRPr="0004594C">
        <w:rPr>
          <w:sz w:val="26"/>
          <w:szCs w:val="26"/>
        </w:rPr>
        <w:t>в РЦОИ</w:t>
      </w:r>
      <w:bookmarkEnd w:id="1"/>
    </w:p>
    <w:p w:rsidR="007C3EB4" w:rsidRPr="0004594C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B4" w:rsidRPr="000035EA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EA">
        <w:rPr>
          <w:rFonts w:ascii="Times New Roman" w:hAnsi="Times New Roman" w:cs="Times New Roman"/>
          <w:sz w:val="26"/>
          <w:szCs w:val="26"/>
        </w:rPr>
        <w:t xml:space="preserve">В день проведения общественного наблюдения в РЦОИ при обработке </w:t>
      </w:r>
      <w:r w:rsidR="00B44959" w:rsidRPr="00B44959">
        <w:rPr>
          <w:rFonts w:ascii="Times New Roman" w:hAnsi="Times New Roman" w:cs="Times New Roman"/>
          <w:sz w:val="26"/>
          <w:szCs w:val="26"/>
        </w:rPr>
        <w:t xml:space="preserve">ЭМ </w:t>
      </w:r>
      <w:r w:rsidRPr="000035EA">
        <w:rPr>
          <w:rFonts w:ascii="Times New Roman" w:hAnsi="Times New Roman" w:cs="Times New Roman"/>
          <w:sz w:val="26"/>
          <w:szCs w:val="26"/>
        </w:rPr>
        <w:t>общественный наблюдатель: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hAnsi="Times New Roman" w:cs="Times New Roman"/>
          <w:sz w:val="26"/>
          <w:szCs w:val="26"/>
        </w:rPr>
        <w:t>прибывает в РЦОИ и регистрируется</w:t>
      </w:r>
      <w:proofErr w:type="gramEnd"/>
      <w:r w:rsidRPr="00A370FB">
        <w:rPr>
          <w:rFonts w:ascii="Times New Roman" w:hAnsi="Times New Roman" w:cs="Times New Roman"/>
          <w:sz w:val="26"/>
          <w:szCs w:val="26"/>
        </w:rPr>
        <w:t xml:space="preserve"> у лица, уполномоченного руководителем РЦОИ;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 начала работы в РЦОИ </w:t>
      </w:r>
      <w:r w:rsidR="00B44959" w:rsidRPr="00B44959">
        <w:rPr>
          <w:rFonts w:ascii="Times New Roman" w:eastAsia="Calibri" w:hAnsi="Times New Roman" w:cs="Times New Roman"/>
          <w:sz w:val="26"/>
          <w:szCs w:val="26"/>
        </w:rPr>
        <w:t xml:space="preserve">согласует с руководителем РЦОИ или уполномоченным им лицом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порядок взаимодействия;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получает у руководителя РЦОИ форму РЦОИ-18 «Акт общественного наблюдения в региональном центре обработки информации (РЦОИ)»;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по окончании общественного наблюдения заполняет форму РЦОИ-18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«Акт общественного наблюдения в региональном центре обработки информации (РЦОИ)» и передает ее руководителю РЦОИ.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решении вопросов, связанных с обработкой результатов ЕГЭ в РЦОИ, общественный наблюдатель взаимодействует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членами ГЭК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 присутствии)</w:t>
      </w:r>
      <w:r w:rsidRPr="00A370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руководителем РЦОИ;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proofErr w:type="spellStart"/>
      <w:r w:rsidRPr="00A370FB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 сфере образования (при </w:t>
      </w:r>
      <w:r>
        <w:rPr>
          <w:rFonts w:ascii="Times New Roman" w:eastAsia="Calibri" w:hAnsi="Times New Roman" w:cs="Times New Roman"/>
          <w:sz w:val="26"/>
          <w:szCs w:val="26"/>
        </w:rPr>
        <w:t>присутствии</w:t>
      </w:r>
      <w:r w:rsidRPr="00A370F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C3EB4" w:rsidRPr="00907689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не  вмешивается в работу при выполнении сотрудниками РЦОИ 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должностных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C3EB4" w:rsidRPr="00A370FB" w:rsidTr="002E6A1B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 работает в помещениях, исключающих возможность доступа к ним посторонних лиц и распространения информации ограниченного доступа.</w:t>
            </w:r>
          </w:p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общественного наблюдения в РЦОИ общественному наблюдателю </w:t>
            </w:r>
            <w:r w:rsidRPr="00A37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7C3EB4" w:rsidRPr="00A370FB" w:rsidRDefault="00B44959" w:rsidP="002E6A1B">
            <w:pPr>
              <w:tabs>
                <w:tab w:val="left" w:pos="609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959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средства связи, электронно-вычислительную технику, фото-, ауди</w:t>
            </w:r>
            <w:proofErr w:type="gramStart"/>
            <w:r w:rsidRPr="00B44959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B449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и видеоаппаратуру и иные средства хранения и передачи информации; копировать, выносить из помещений, предназначенных для обработки ЭМ, а также разглашать информацию, содержащуюся в указанных материалах</w:t>
            </w:r>
            <w:r w:rsidR="007C3EB4"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EB4" w:rsidRPr="002254F4" w:rsidRDefault="007C3EB4" w:rsidP="007C3EB4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2" w:name="_Toc26966733"/>
      <w:r w:rsidRPr="002254F4">
        <w:rPr>
          <w:sz w:val="26"/>
          <w:szCs w:val="26"/>
        </w:rPr>
        <w:t>4.3. Обработка ЭМ в РЦОИ</w:t>
      </w:r>
      <w:bookmarkEnd w:id="2"/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ри обработке ЭМ в РЦОИ </w:t>
      </w: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внимание на следующее: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2ED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9E52ED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рудование</w:t>
      </w:r>
      <w:r w:rsidRPr="009E52ED">
        <w:rPr>
          <w:rFonts w:ascii="Times New Roman" w:hAnsi="Times New Roman" w:cs="Times New Roman"/>
          <w:sz w:val="26"/>
          <w:szCs w:val="26"/>
        </w:rPr>
        <w:t xml:space="preserve"> РЦОИ </w:t>
      </w:r>
      <w:r>
        <w:rPr>
          <w:rFonts w:ascii="Times New Roman" w:hAnsi="Times New Roman" w:cs="Times New Roman"/>
          <w:sz w:val="26"/>
          <w:szCs w:val="26"/>
        </w:rPr>
        <w:t xml:space="preserve">рабочими </w:t>
      </w:r>
      <w:r w:rsidRPr="009E52ED">
        <w:rPr>
          <w:rFonts w:ascii="Times New Roman" w:hAnsi="Times New Roman" w:cs="Times New Roman"/>
          <w:sz w:val="26"/>
          <w:szCs w:val="26"/>
        </w:rPr>
        <w:t>средствами видеонаблюдения;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E52ED">
        <w:rPr>
          <w:rFonts w:ascii="Times New Roman" w:hAnsi="Times New Roman" w:cs="Times New Roman"/>
          <w:sz w:val="26"/>
          <w:szCs w:val="26"/>
        </w:rPr>
        <w:t>соблюдени</w:t>
      </w:r>
      <w:r w:rsidR="00B44959">
        <w:rPr>
          <w:rFonts w:ascii="Times New Roman" w:hAnsi="Times New Roman" w:cs="Times New Roman"/>
          <w:sz w:val="26"/>
          <w:szCs w:val="26"/>
        </w:rPr>
        <w:t>е</w:t>
      </w:r>
      <w:r w:rsidRPr="009E52ED">
        <w:rPr>
          <w:rFonts w:ascii="Times New Roman" w:hAnsi="Times New Roman" w:cs="Times New Roman"/>
          <w:sz w:val="26"/>
          <w:szCs w:val="26"/>
        </w:rPr>
        <w:t xml:space="preserve"> порядка получения от членов ГЭК экзаменационных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2ED">
        <w:rPr>
          <w:rFonts w:ascii="Times New Roman" w:hAnsi="Times New Roman" w:cs="Times New Roman"/>
          <w:sz w:val="26"/>
          <w:szCs w:val="26"/>
        </w:rPr>
        <w:t xml:space="preserve">материалов из каждого </w:t>
      </w:r>
      <w:r>
        <w:rPr>
          <w:rFonts w:ascii="Times New Roman" w:hAnsi="Times New Roman" w:cs="Times New Roman"/>
          <w:sz w:val="26"/>
          <w:szCs w:val="26"/>
        </w:rPr>
        <w:t>ППЭ</w:t>
      </w:r>
      <w:r w:rsidRPr="009E52ED">
        <w:rPr>
          <w:rFonts w:ascii="Times New Roman" w:hAnsi="Times New Roman" w:cs="Times New Roman"/>
          <w:sz w:val="26"/>
          <w:szCs w:val="26"/>
        </w:rPr>
        <w:t>;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44959">
        <w:rPr>
          <w:rFonts w:ascii="Times New Roman" w:hAnsi="Times New Roman" w:cs="Times New Roman"/>
          <w:sz w:val="26"/>
          <w:szCs w:val="26"/>
        </w:rPr>
        <w:t>с</w:t>
      </w:r>
      <w:r w:rsidR="00B44959" w:rsidRPr="00B44959">
        <w:rPr>
          <w:rFonts w:ascii="Times New Roman" w:hAnsi="Times New Roman" w:cs="Times New Roman"/>
          <w:sz w:val="26"/>
          <w:szCs w:val="26"/>
        </w:rPr>
        <w:t>облюдение порядка обработки и проверки ЭМ, включая сканирование, распознавание в фоновом режиме и верификацию</w:t>
      </w:r>
      <w:r w:rsidRPr="009E52ED">
        <w:rPr>
          <w:rFonts w:ascii="Times New Roman" w:hAnsi="Times New Roman" w:cs="Times New Roman"/>
          <w:sz w:val="26"/>
          <w:szCs w:val="26"/>
        </w:rPr>
        <w:t>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автоматизированную загрузку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в РИС;</w:t>
      </w:r>
    </w:p>
    <w:p w:rsidR="007C3EB4" w:rsidRPr="00A370FB" w:rsidRDefault="007C3EB4" w:rsidP="007C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="009F39D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F39D2" w:rsidRPr="009F39D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ередача бланков ЕГЭ, ГВЭ на ответственное хранение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Pr="00920D5F" w:rsidRDefault="009F39D2" w:rsidP="009F3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с</w:t>
      </w:r>
      <w:r w:rsidRPr="009F39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порядка подготовки и передачи председателю ПК сформированных обезличенных рабочих комплектов  для  проверки  экспертами  ПК  ответов  на  задания  с развернутым ответом участников экзаменов (бланков ответов № 2, ДБО № 2), критериев оценивания ответов на задания с развернутым ответом,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</w:t>
      </w:r>
      <w:r w:rsidR="007C3E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соблюдение порядка получения от председателя ПК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первичной обработки результатов проверки экспертами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ответов на задания с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развернуты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ответом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соблюдение порядка обработки бланков регистрации в РЦОИ, формирования и передачи в ГЭК ведомости участников ГИА, не закончивших экзамен по объективной причине, удаленных с экзамена;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формирование и передачу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ГЭК ведомости с результатами участников экзаменов;</w:t>
      </w:r>
    </w:p>
    <w:p w:rsidR="007C3EB4" w:rsidRPr="00953392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отсутствие</w:t>
      </w:r>
      <w:r w:rsidRPr="00953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посторонних лиц в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6C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РЦОИ могут прису</w:t>
      </w:r>
      <w:r w:rsidRPr="008F6C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тствовать: </w:t>
      </w:r>
      <w:r w:rsidRPr="008F6CBD">
        <w:rPr>
          <w:rFonts w:ascii="Times New Roman" w:hAnsi="Times New Roman" w:cs="Times New Roman"/>
          <w:i/>
          <w:sz w:val="26"/>
          <w:szCs w:val="26"/>
        </w:rPr>
        <w:t>члены ГЭК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A29">
        <w:rPr>
          <w:rFonts w:ascii="Times New Roman" w:hAnsi="Times New Roman" w:cs="Times New Roman"/>
          <w:i/>
          <w:sz w:val="26"/>
          <w:szCs w:val="26"/>
        </w:rPr>
        <w:t>(по решению председателя ГЭК)</w:t>
      </w:r>
      <w:r w:rsidRPr="008F6CBD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Pr="00D90A29">
        <w:rPr>
          <w:rFonts w:ascii="Times New Roman" w:hAnsi="Times New Roman" w:cs="Times New Roman"/>
          <w:i/>
          <w:sz w:val="26"/>
          <w:szCs w:val="26"/>
        </w:rPr>
        <w:t>аккредитованные общественные наблюдатели;</w:t>
      </w:r>
      <w:r w:rsidRPr="0076291A">
        <w:rPr>
          <w:sz w:val="26"/>
          <w:szCs w:val="26"/>
        </w:rPr>
        <w:t xml:space="preserve"> </w:t>
      </w:r>
      <w:r w:rsidRPr="008F6CBD">
        <w:rPr>
          <w:rFonts w:ascii="Times New Roman" w:hAnsi="Times New Roman" w:cs="Times New Roman"/>
          <w:i/>
          <w:sz w:val="26"/>
          <w:szCs w:val="26"/>
        </w:rPr>
        <w:t xml:space="preserve">должностные лица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 xml:space="preserve">, иные лица, определенные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Рособрнадзором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8F6CBD">
        <w:rPr>
          <w:rFonts w:ascii="Times New Roman" w:hAnsi="Times New Roman" w:cs="Times New Roman"/>
          <w:i/>
          <w:sz w:val="26"/>
          <w:szCs w:val="26"/>
        </w:rPr>
        <w:t>по решению соответствующих органов)</w:t>
      </w:r>
      <w:r w:rsidRPr="009533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привлекаемым к обработке </w:t>
      </w:r>
      <w:r w:rsidR="009F39D2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фото, аудио и видеоаппаратуры и иных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и передачи информации, а также </w:t>
      </w:r>
      <w:r w:rsidR="00324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9F39D2" w:rsidRPr="009F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запрета    </w:t>
      </w:r>
      <w:r w:rsidRPr="00EB58B1">
        <w:rPr>
          <w:rFonts w:ascii="Times New Roman" w:hAnsi="Times New Roman" w:cs="Times New Roman"/>
          <w:sz w:val="26"/>
          <w:szCs w:val="26"/>
        </w:rPr>
        <w:t>копировать, выносить из помещений, предназначенных для обработки бланков, экзаменационные материалы, а также разглашать информацию, содержащуюся в указанных материалах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3EB4" w:rsidRPr="005C74D3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4D3">
        <w:rPr>
          <w:rFonts w:ascii="Times New Roman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на то, что сканирование всех бланков ЕГЭ</w:t>
      </w:r>
      <w:r w:rsidR="00C52BA0">
        <w:rPr>
          <w:rFonts w:ascii="Times New Roman" w:hAnsi="Times New Roman" w:cs="Times New Roman"/>
          <w:sz w:val="26"/>
          <w:szCs w:val="26"/>
        </w:rPr>
        <w:t>, ГВЭ</w:t>
      </w:r>
      <w:r w:rsidRPr="005C74D3">
        <w:rPr>
          <w:rFonts w:ascii="Times New Roman" w:hAnsi="Times New Roman" w:cs="Times New Roman"/>
          <w:sz w:val="26"/>
          <w:szCs w:val="26"/>
        </w:rPr>
        <w:t xml:space="preserve"> и машиночитаемых 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ППЭ должно завершиться в день проведения соответствующего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(экзаменов).</w:t>
      </w:r>
    </w:p>
    <w:p w:rsidR="007C3EB4" w:rsidRPr="00EB58B1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EB4" w:rsidRPr="005C74D3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выявления нарушений Порядка ГИА, порядка обработки </w:t>
      </w:r>
      <w:r w:rsidR="00C52BA0">
        <w:rPr>
          <w:rFonts w:ascii="Times New Roman" w:eastAsia="Calibri" w:hAnsi="Times New Roman" w:cs="Times New Roman"/>
          <w:b/>
          <w:sz w:val="26"/>
          <w:szCs w:val="26"/>
        </w:rPr>
        <w:t xml:space="preserve">ЭМ </w:t>
      </w:r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 в РЦОИ</w:t>
      </w:r>
      <w:r w:rsidRPr="005C74D3">
        <w:rPr>
          <w:rStyle w:val="a5"/>
          <w:rFonts w:ascii="Times New Roman" w:eastAsia="Calibri" w:hAnsi="Times New Roman"/>
          <w:b/>
          <w:sz w:val="26"/>
          <w:szCs w:val="26"/>
        </w:rPr>
        <w:footnoteReference w:id="1"/>
      </w:r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общественный наблюдатель фиксирует выявленные нарушения и оперативно информирует о нарушении руководителя РЦОИ, членов ГЭК, должностных лиц </w:t>
      </w:r>
      <w:proofErr w:type="spell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>Рособрнадзора</w:t>
      </w:r>
      <w:proofErr w:type="spellEnd"/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, а также лиц, определенных </w:t>
      </w:r>
      <w:proofErr w:type="spell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>Рособнадзором</w:t>
      </w:r>
      <w:proofErr w:type="spellEnd"/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5C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должностных лиц органа исполнительной</w:t>
      </w:r>
      <w:bookmarkStart w:id="3" w:name="_GoBack"/>
      <w:bookmarkEnd w:id="3"/>
      <w:r w:rsidRPr="005C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власти субъекта Российской Федерации, осуществляющего переданные полномочия Российской Федерации в сфере образования </w:t>
      </w:r>
      <w:r w:rsidRPr="005C74D3">
        <w:rPr>
          <w:rFonts w:ascii="Times New Roman" w:eastAsia="Calibri" w:hAnsi="Times New Roman" w:cs="Times New Roman"/>
          <w:b/>
          <w:sz w:val="26"/>
          <w:szCs w:val="26"/>
        </w:rPr>
        <w:t>(при присутствии).</w:t>
      </w:r>
      <w:proofErr w:type="gramEnd"/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6" w:rsidRDefault="00715436" w:rsidP="007C3EB4">
      <w:pPr>
        <w:spacing w:after="0" w:line="240" w:lineRule="auto"/>
      </w:pPr>
      <w:r>
        <w:separator/>
      </w:r>
    </w:p>
  </w:endnote>
  <w:endnote w:type="continuationSeparator" w:id="0">
    <w:p w:rsidR="00715436" w:rsidRDefault="00715436" w:rsidP="007C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6" w:rsidRDefault="00715436" w:rsidP="007C3EB4">
      <w:pPr>
        <w:spacing w:after="0" w:line="240" w:lineRule="auto"/>
      </w:pPr>
      <w:r>
        <w:separator/>
      </w:r>
    </w:p>
  </w:footnote>
  <w:footnote w:type="continuationSeparator" w:id="0">
    <w:p w:rsidR="00715436" w:rsidRDefault="00715436" w:rsidP="007C3EB4">
      <w:pPr>
        <w:spacing w:after="0" w:line="240" w:lineRule="auto"/>
      </w:pPr>
      <w:r>
        <w:continuationSeparator/>
      </w:r>
    </w:p>
  </w:footnote>
  <w:footnote w:id="1">
    <w:p w:rsidR="007C3EB4" w:rsidRDefault="007C3EB4" w:rsidP="007C3EB4">
      <w:pPr>
        <w:pStyle w:val="a3"/>
        <w:jc w:val="both"/>
      </w:pPr>
      <w:r>
        <w:rPr>
          <w:rStyle w:val="a5"/>
        </w:rPr>
        <w:footnoteRef/>
      </w:r>
      <w:r>
        <w:t xml:space="preserve"> Организационное и технологическое обеспечение проведения ГИА, в том числе обработка работ участников экзаменов описано в Методических рекомендациях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</w:t>
      </w:r>
      <w:r>
        <w:br/>
        <w:t>в 2020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4"/>
    <w:rsid w:val="000B5B17"/>
    <w:rsid w:val="00324903"/>
    <w:rsid w:val="00715436"/>
    <w:rsid w:val="007C3EB4"/>
    <w:rsid w:val="009F39D2"/>
    <w:rsid w:val="00B44959"/>
    <w:rsid w:val="00C52BA0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4"/>
  </w:style>
  <w:style w:type="paragraph" w:styleId="10">
    <w:name w:val="heading 1"/>
    <w:basedOn w:val="a"/>
    <w:next w:val="a"/>
    <w:link w:val="11"/>
    <w:autoRedefine/>
    <w:qFormat/>
    <w:rsid w:val="007C3EB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C3EB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7C3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3E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3EB4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7C3EB4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7C3EB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7C3EB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7C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4"/>
  </w:style>
  <w:style w:type="paragraph" w:styleId="10">
    <w:name w:val="heading 1"/>
    <w:basedOn w:val="a"/>
    <w:next w:val="a"/>
    <w:link w:val="11"/>
    <w:autoRedefine/>
    <w:qFormat/>
    <w:rsid w:val="007C3EB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C3EB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7C3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3E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3EB4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7C3EB4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7C3EB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7C3EB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7C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Феоктистова</cp:lastModifiedBy>
  <cp:revision>2</cp:revision>
  <dcterms:created xsi:type="dcterms:W3CDTF">2023-03-28T09:16:00Z</dcterms:created>
  <dcterms:modified xsi:type="dcterms:W3CDTF">2023-03-28T09:16:00Z</dcterms:modified>
</cp:coreProperties>
</file>