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EE" w:rsidRPr="005B403B" w:rsidRDefault="005F1A4D" w:rsidP="0075702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  <w:r w:rsidR="00B147EE" w:rsidRPr="005B403B">
        <w:rPr>
          <w:rFonts w:ascii="Times New Roman" w:hAnsi="Times New Roman"/>
          <w:sz w:val="24"/>
          <w:szCs w:val="24"/>
        </w:rPr>
        <w:t xml:space="preserve"> к приказу </w:t>
      </w:r>
    </w:p>
    <w:p w:rsidR="00B147EE" w:rsidRPr="005B403B" w:rsidRDefault="00B147EE" w:rsidP="0075702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 w:val="24"/>
          <w:szCs w:val="24"/>
        </w:rPr>
      </w:pPr>
      <w:r w:rsidRPr="005B403B">
        <w:rPr>
          <w:rFonts w:ascii="Times New Roman" w:hAnsi="Times New Roman"/>
          <w:sz w:val="24"/>
          <w:szCs w:val="24"/>
        </w:rPr>
        <w:t xml:space="preserve">Министерства образования и спорта Республики Карелия </w:t>
      </w:r>
    </w:p>
    <w:p w:rsidR="007D3B3C" w:rsidRPr="00866B0B" w:rsidRDefault="007D3B3C" w:rsidP="007D3B3C">
      <w:pPr>
        <w:widowControl w:val="0"/>
        <w:autoSpaceDE w:val="0"/>
        <w:autoSpaceDN w:val="0"/>
        <w:adjustRightInd w:val="0"/>
        <w:ind w:left="6237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6B0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</w:t>
      </w:r>
      <w:r w:rsidRPr="00866B0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2.2025</w:t>
      </w:r>
      <w:r w:rsidRPr="00866B0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173/МОС-П</w:t>
      </w:r>
    </w:p>
    <w:p w:rsidR="00B147EE" w:rsidRPr="005B403B" w:rsidRDefault="00B147EE" w:rsidP="0075702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7C6544" w:rsidRPr="005B403B" w:rsidRDefault="007C6544" w:rsidP="0075702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:rsidR="00B147EE" w:rsidRPr="005B403B" w:rsidRDefault="00B147EE" w:rsidP="0075702D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5B403B">
        <w:rPr>
          <w:rFonts w:ascii="Times New Roman" w:hAnsi="Times New Roman"/>
          <w:b/>
          <w:sz w:val="26"/>
          <w:szCs w:val="26"/>
        </w:rPr>
        <w:t xml:space="preserve">Инструкция для членов ГЭК РК ГИА-11, направляемых в ППЭ для осуществления </w:t>
      </w:r>
      <w:proofErr w:type="gramStart"/>
      <w:r w:rsidRPr="005B403B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5B403B">
        <w:rPr>
          <w:rFonts w:ascii="Times New Roman" w:hAnsi="Times New Roman"/>
          <w:b/>
          <w:sz w:val="26"/>
          <w:szCs w:val="26"/>
        </w:rPr>
        <w:t xml:space="preserve"> проведением ЕГЭ</w:t>
      </w:r>
    </w:p>
    <w:p w:rsidR="00D76D13" w:rsidRPr="005B403B" w:rsidRDefault="00D76D13" w:rsidP="0075702D">
      <w:pPr>
        <w:rPr>
          <w:rFonts w:ascii="Times New Roman" w:hAnsi="Times New Roman"/>
          <w:sz w:val="26"/>
          <w:szCs w:val="26"/>
        </w:rPr>
      </w:pPr>
    </w:p>
    <w:p w:rsidR="00EB20DE" w:rsidRPr="00051B4A" w:rsidRDefault="00EB20DE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</w:rPr>
        <w:t>Требования к членам ГЭК, предъявляемые Порядком</w:t>
      </w:r>
      <w:r w:rsidRPr="00051B4A">
        <w:rPr>
          <w:rFonts w:ascii="Times New Roman" w:hAnsi="Times New Roman" w:cs="Times New Roman"/>
        </w:rPr>
        <w:t>:</w:t>
      </w:r>
    </w:p>
    <w:p w:rsidR="00EB20DE" w:rsidRPr="00051B4A" w:rsidRDefault="00EB20DE" w:rsidP="00051B4A">
      <w:pPr>
        <w:pStyle w:val="a3"/>
        <w:ind w:left="0" w:firstLine="709"/>
      </w:pPr>
      <w:r w:rsidRPr="00051B4A">
        <w:t>а) прошли соответствующую подготовку, организуемую ОИВ;</w:t>
      </w:r>
    </w:p>
    <w:p w:rsidR="00EB20DE" w:rsidRPr="00051B4A" w:rsidRDefault="00EB20DE" w:rsidP="00051B4A">
      <w:pPr>
        <w:pStyle w:val="a3"/>
        <w:ind w:left="0" w:firstLine="709"/>
      </w:pPr>
      <w:r w:rsidRPr="00051B4A">
        <w:t xml:space="preserve">б) не являются близкими родственниками, а также супругами, усыновителями, усыновленными участников экзаменов, сдающих экзамен в </w:t>
      </w:r>
      <w:proofErr w:type="gramStart"/>
      <w:r w:rsidRPr="00051B4A">
        <w:t>данном</w:t>
      </w:r>
      <w:proofErr w:type="gramEnd"/>
      <w:r w:rsidRPr="00051B4A">
        <w:t xml:space="preserve"> ППЭ;</w:t>
      </w:r>
    </w:p>
    <w:p w:rsidR="00EB20DE" w:rsidRPr="00051B4A" w:rsidRDefault="00EB20DE" w:rsidP="00051B4A">
      <w:pPr>
        <w:pStyle w:val="a3"/>
        <w:ind w:left="0" w:firstLine="709"/>
      </w:pPr>
      <w:r w:rsidRPr="00051B4A">
        <w:t xml:space="preserve">в) не являются педагогическими работниками, являющимися учителями участников ГИА, сдающих экзамен в </w:t>
      </w:r>
      <w:proofErr w:type="gramStart"/>
      <w:r w:rsidRPr="00051B4A">
        <w:t>данном</w:t>
      </w:r>
      <w:proofErr w:type="gramEnd"/>
      <w:r w:rsidRPr="00051B4A">
        <w:t xml:space="preserve"> ППЭ.</w:t>
      </w:r>
    </w:p>
    <w:p w:rsidR="00EB20DE" w:rsidRPr="00051B4A" w:rsidRDefault="00EB20DE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Член ГЭК обеспечивает соблюдение требований Порядка, в том числе:</w:t>
      </w:r>
    </w:p>
    <w:p w:rsidR="00EB20DE" w:rsidRPr="00051B4A" w:rsidRDefault="00EB20DE" w:rsidP="00051B4A">
      <w:pPr>
        <w:pStyle w:val="a3"/>
        <w:ind w:left="0" w:firstLine="709"/>
      </w:pPr>
      <w:r w:rsidRPr="00051B4A">
        <w:t xml:space="preserve">а) по решению председателя ГЭК не </w:t>
      </w:r>
      <w:proofErr w:type="gramStart"/>
      <w:r w:rsidRPr="00051B4A">
        <w:t>позднее</w:t>
      </w:r>
      <w:proofErr w:type="gramEnd"/>
      <w:r w:rsidRPr="00051B4A">
        <w:t xml:space="preserve"> чем за две недели до начала экзаменов проводит проверку готовности ППЭ;</w:t>
      </w:r>
    </w:p>
    <w:p w:rsidR="00EB20DE" w:rsidRPr="00051B4A" w:rsidRDefault="00EB20DE" w:rsidP="00051B4A">
      <w:pPr>
        <w:pStyle w:val="a3"/>
        <w:ind w:left="0" w:firstLine="709"/>
      </w:pPr>
      <w:r w:rsidRPr="00051B4A">
        <w:t xml:space="preserve">б) осуществляет </w:t>
      </w:r>
      <w:proofErr w:type="gramStart"/>
      <w:r w:rsidRPr="00051B4A">
        <w:t>контроль за</w:t>
      </w:r>
      <w:proofErr w:type="gramEnd"/>
      <w:r w:rsidRPr="00051B4A">
        <w:t xml:space="preserve"> соблюдением требований Порядка в ППЭ;</w:t>
      </w:r>
    </w:p>
    <w:p w:rsidR="00EB20DE" w:rsidRPr="00051B4A" w:rsidRDefault="00EB20DE" w:rsidP="00051B4A">
      <w:pPr>
        <w:pStyle w:val="a3"/>
        <w:ind w:left="0" w:firstLine="709"/>
      </w:pPr>
      <w:r w:rsidRPr="00051B4A">
        <w:t>в) осуществляет взаимодействие с лицами, присутствующими в ППЭ, по обеспечению соблюдения требований Порядка;</w:t>
      </w:r>
    </w:p>
    <w:p w:rsidR="00EB20DE" w:rsidRPr="00051B4A" w:rsidRDefault="00EB20DE" w:rsidP="00051B4A">
      <w:pPr>
        <w:pStyle w:val="a3"/>
        <w:ind w:left="0" w:firstLine="709"/>
      </w:pPr>
      <w:r w:rsidRPr="00051B4A">
        <w:t>г) в случае выявления нарушений Порядка принимает решение об удалении из ППЭ участников экзаменов, а также иных лиц (в том числе неустановленных), находящихся в ППЭ;</w:t>
      </w:r>
    </w:p>
    <w:p w:rsidR="00B147EE" w:rsidRPr="00051B4A" w:rsidRDefault="00EB20DE" w:rsidP="00051B4A">
      <w:pPr>
        <w:pStyle w:val="a3"/>
        <w:ind w:left="0" w:firstLine="709"/>
        <w:rPr>
          <w:highlight w:val="yellow"/>
        </w:rPr>
      </w:pPr>
      <w:r w:rsidRPr="00051B4A">
        <w:t>д) по согласованию с председателем ГЭК принимает решение об остановке экзамена в ППЭ или отдельных аудиториях ППЭ.</w:t>
      </w:r>
    </w:p>
    <w:p w:rsidR="00EB20DE" w:rsidRPr="00051B4A" w:rsidRDefault="00EB20DE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 xml:space="preserve">Член ГЭК несет ответственность </w:t>
      </w:r>
      <w:proofErr w:type="gramStart"/>
      <w:r w:rsidRPr="00051B4A">
        <w:rPr>
          <w:rFonts w:ascii="Times New Roman" w:hAnsi="Times New Roman" w:cs="Times New Roman"/>
          <w:color w:val="auto"/>
        </w:rPr>
        <w:t>за</w:t>
      </w:r>
      <w:proofErr w:type="gramEnd"/>
      <w:r w:rsidRPr="00051B4A">
        <w:rPr>
          <w:rFonts w:ascii="Times New Roman" w:hAnsi="Times New Roman" w:cs="Times New Roman"/>
          <w:color w:val="auto"/>
        </w:rPr>
        <w:t>:</w:t>
      </w:r>
    </w:p>
    <w:p w:rsidR="00EB20DE" w:rsidRPr="00051B4A" w:rsidRDefault="00EB20DE" w:rsidP="00051B4A">
      <w:pPr>
        <w:pStyle w:val="a3"/>
        <w:ind w:left="0" w:firstLine="709"/>
      </w:pPr>
      <w:r w:rsidRPr="00051B4A">
        <w:t>а) целостность, полноту и сохранность ЭМ при передаче их в ППЭ в день экзамена и из ППЭ в РЦОИ для последующей обработки;</w:t>
      </w:r>
    </w:p>
    <w:p w:rsidR="00EB20DE" w:rsidRPr="00051B4A" w:rsidRDefault="00EB20DE" w:rsidP="00051B4A">
      <w:pPr>
        <w:pStyle w:val="a3"/>
        <w:ind w:left="0" w:firstLine="709"/>
      </w:pPr>
      <w:r w:rsidRPr="00051B4A">
        <w:t xml:space="preserve">б) своевременность </w:t>
      </w:r>
      <w:proofErr w:type="gramStart"/>
      <w:r w:rsidRPr="00051B4A">
        <w:t>проведения проверки фактов нарушения Порядка</w:t>
      </w:r>
      <w:proofErr w:type="gramEnd"/>
      <w:r w:rsidRPr="00051B4A">
        <w:t xml:space="preserve"> в ППЭ, в том числе в случае подачи участником экзамена апелляции о нарушении Порядка;</w:t>
      </w:r>
    </w:p>
    <w:p w:rsidR="003F05EB" w:rsidRPr="00051B4A" w:rsidRDefault="00EB20DE" w:rsidP="00051B4A">
      <w:pPr>
        <w:pStyle w:val="a3"/>
        <w:ind w:left="0" w:firstLine="709"/>
      </w:pPr>
      <w:r w:rsidRPr="00051B4A">
        <w:t>в) соблюдение информационной безопасности на всех этапах проведения экзамена;</w:t>
      </w:r>
    </w:p>
    <w:p w:rsidR="00EB20DE" w:rsidRPr="00051B4A" w:rsidRDefault="00EB20DE" w:rsidP="00051B4A">
      <w:pPr>
        <w:pStyle w:val="a3"/>
        <w:ind w:left="0" w:firstLine="709"/>
      </w:pPr>
      <w:r w:rsidRPr="00051B4A">
        <w:t xml:space="preserve"> г) корректность выполненных настроек (код региона, код ППЭ, период проведения</w:t>
      </w:r>
      <w:r w:rsidR="003F05EB" w:rsidRPr="00051B4A">
        <w:t xml:space="preserve"> </w:t>
      </w:r>
      <w:r w:rsidRPr="00051B4A">
        <w:t xml:space="preserve">экзаменов), на основных и резервных станциях организатора, основной и </w:t>
      </w:r>
      <w:proofErr w:type="gramStart"/>
      <w:r w:rsidRPr="00051B4A">
        <w:t>резервной</w:t>
      </w:r>
      <w:proofErr w:type="gramEnd"/>
      <w:r w:rsidRPr="00051B4A">
        <w:t xml:space="preserve"> станциях Штаба ППЭ;</w:t>
      </w:r>
    </w:p>
    <w:p w:rsidR="00EB20DE" w:rsidRPr="00051B4A" w:rsidRDefault="00EB20DE" w:rsidP="00051B4A">
      <w:pPr>
        <w:pStyle w:val="a3"/>
        <w:ind w:left="0" w:firstLine="709"/>
      </w:pPr>
      <w:r w:rsidRPr="00051B4A">
        <w:t>д) качество сканирования ЭМ;</w:t>
      </w:r>
    </w:p>
    <w:p w:rsidR="00EB20DE" w:rsidRPr="00051B4A" w:rsidRDefault="00EB20DE" w:rsidP="00051B4A">
      <w:pPr>
        <w:pStyle w:val="a3"/>
        <w:ind w:left="0" w:firstLine="709"/>
      </w:pPr>
      <w:r w:rsidRPr="00051B4A">
        <w:t>е) незамедлительное информирование председателя ГЭК о факте компрометации токена члена ГЭК</w:t>
      </w:r>
    </w:p>
    <w:p w:rsidR="00EB20DE" w:rsidRPr="00051B4A" w:rsidRDefault="00EB20DE" w:rsidP="00051B4A">
      <w:pPr>
        <w:pStyle w:val="3"/>
        <w:ind w:left="0" w:firstLine="709"/>
        <w:rPr>
          <w:b w:val="0"/>
        </w:rPr>
      </w:pPr>
      <w:r w:rsidRPr="00051B4A">
        <w:rPr>
          <w:b w:val="0"/>
        </w:rPr>
        <w:t>На члена ГЭК возлагается обязанность по фиксированию всех случаев нарушения Порядка в ППЭ.</w:t>
      </w:r>
    </w:p>
    <w:p w:rsidR="00EF01F2" w:rsidRPr="00051B4A" w:rsidRDefault="00EF01F2" w:rsidP="00051B4A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EB20DE" w:rsidRPr="00051B4A" w:rsidRDefault="00EB20DE" w:rsidP="00051B4A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Подготовка к проведению ЕГЭ</w:t>
      </w:r>
    </w:p>
    <w:p w:rsidR="00B147EE" w:rsidRPr="00051B4A" w:rsidRDefault="00EB20DE" w:rsidP="00051B4A">
      <w:pPr>
        <w:pStyle w:val="a3"/>
        <w:ind w:left="0" w:firstLine="709"/>
        <w:rPr>
          <w:highlight w:val="yellow"/>
        </w:rPr>
      </w:pPr>
      <w:r w:rsidRPr="00051B4A">
        <w:t>Член</w:t>
      </w:r>
      <w:r w:rsidR="002B727A" w:rsidRPr="00051B4A">
        <w:t xml:space="preserve"> </w:t>
      </w:r>
      <w:r w:rsidRPr="00051B4A">
        <w:t>ГЭК</w:t>
      </w:r>
      <w:r w:rsidR="002B727A" w:rsidRPr="00051B4A">
        <w:t xml:space="preserve"> </w:t>
      </w:r>
      <w:r w:rsidRPr="00051B4A">
        <w:t>проходит</w:t>
      </w:r>
      <w:r w:rsidR="002B727A" w:rsidRPr="00051B4A">
        <w:t xml:space="preserve"> </w:t>
      </w:r>
      <w:r w:rsidRPr="00051B4A">
        <w:t>подготовку</w:t>
      </w:r>
      <w:r w:rsidR="002B727A" w:rsidRPr="00051B4A">
        <w:t xml:space="preserve"> </w:t>
      </w:r>
      <w:r w:rsidRPr="00051B4A">
        <w:t>по</w:t>
      </w:r>
      <w:r w:rsidR="002B727A" w:rsidRPr="00051B4A">
        <w:t xml:space="preserve"> </w:t>
      </w:r>
      <w:r w:rsidRPr="00051B4A">
        <w:t>порядку</w:t>
      </w:r>
      <w:r w:rsidR="002B727A" w:rsidRPr="00051B4A">
        <w:t xml:space="preserve"> </w:t>
      </w:r>
      <w:r w:rsidRPr="00051B4A">
        <w:t>исполнения</w:t>
      </w:r>
      <w:r w:rsidR="002B727A" w:rsidRPr="00051B4A">
        <w:t xml:space="preserve"> </w:t>
      </w:r>
      <w:r w:rsidRPr="00051B4A">
        <w:t>своих</w:t>
      </w:r>
      <w:r w:rsidR="002B727A" w:rsidRPr="00051B4A">
        <w:t xml:space="preserve"> </w:t>
      </w:r>
      <w:r w:rsidRPr="00051B4A">
        <w:t>обязанностей</w:t>
      </w:r>
      <w:r w:rsidR="002B727A" w:rsidRPr="00051B4A">
        <w:t xml:space="preserve"> </w:t>
      </w:r>
      <w:r w:rsidRPr="00051B4A">
        <w:t>в период проведения экзаменов, в том</w:t>
      </w:r>
      <w:r w:rsidRPr="00051B4A">
        <w:rPr>
          <w:spacing w:val="-3"/>
        </w:rPr>
        <w:t xml:space="preserve"> </w:t>
      </w:r>
      <w:r w:rsidRPr="00051B4A">
        <w:t>числе:</w:t>
      </w:r>
    </w:p>
    <w:p w:rsidR="007C5827" w:rsidRPr="00051B4A" w:rsidRDefault="00EB20DE" w:rsidP="00051B4A">
      <w:pPr>
        <w:pStyle w:val="a3"/>
        <w:ind w:left="0" w:firstLine="709"/>
      </w:pPr>
      <w:r w:rsidRPr="00051B4A">
        <w:t>а) знакомится с нормативными правовыми актами, регламентирующими порядок проведения</w:t>
      </w:r>
      <w:r w:rsidR="002B727A" w:rsidRPr="00051B4A">
        <w:t xml:space="preserve"> </w:t>
      </w:r>
      <w:r w:rsidRPr="00051B4A">
        <w:t>экзаменов,</w:t>
      </w:r>
      <w:r w:rsidR="002B727A" w:rsidRPr="00051B4A">
        <w:t xml:space="preserve"> </w:t>
      </w:r>
      <w:r w:rsidRPr="00051B4A">
        <w:t>методическими</w:t>
      </w:r>
      <w:r w:rsidR="002B727A" w:rsidRPr="00051B4A">
        <w:t xml:space="preserve"> </w:t>
      </w:r>
      <w:r w:rsidRPr="00051B4A">
        <w:t>документами</w:t>
      </w:r>
      <w:r w:rsidR="002B727A" w:rsidRPr="00051B4A">
        <w:t xml:space="preserve"> </w:t>
      </w:r>
      <w:r w:rsidRPr="00051B4A">
        <w:t>Рособрнадзора,</w:t>
      </w:r>
      <w:r w:rsidR="002B727A" w:rsidRPr="00051B4A">
        <w:t xml:space="preserve"> </w:t>
      </w:r>
      <w:r w:rsidRPr="00051B4A">
        <w:lastRenderedPageBreak/>
        <w:t>рекомендуемыми</w:t>
      </w:r>
      <w:r w:rsidR="002B727A" w:rsidRPr="00051B4A">
        <w:t xml:space="preserve"> </w:t>
      </w:r>
      <w:r w:rsidRPr="00051B4A">
        <w:t>к использованию при организации и проведении</w:t>
      </w:r>
      <w:r w:rsidRPr="00051B4A">
        <w:rPr>
          <w:spacing w:val="-1"/>
        </w:rPr>
        <w:t xml:space="preserve"> </w:t>
      </w:r>
      <w:r w:rsidRPr="00051B4A">
        <w:t>экзаменов;</w:t>
      </w:r>
    </w:p>
    <w:p w:rsidR="00EB20DE" w:rsidRPr="00051B4A" w:rsidRDefault="00EB20DE" w:rsidP="00051B4A">
      <w:pPr>
        <w:pStyle w:val="a3"/>
        <w:ind w:left="0" w:firstLine="709"/>
      </w:pPr>
      <w:r w:rsidRPr="00051B4A">
        <w:t>б) знакомится с инструкцией, определяющей порядок работы члена ГЭК в ППЭ.</w:t>
      </w:r>
    </w:p>
    <w:p w:rsidR="00EB20DE" w:rsidRPr="00051B4A" w:rsidRDefault="00EB20DE" w:rsidP="00051B4A">
      <w:pPr>
        <w:pStyle w:val="a3"/>
        <w:ind w:left="0" w:firstLine="709"/>
      </w:pPr>
      <w:r w:rsidRPr="00051B4A">
        <w:t>Член ГЭК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</w:r>
    </w:p>
    <w:p w:rsidR="00EB20DE" w:rsidRPr="00051B4A" w:rsidRDefault="00EB20DE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</w:rPr>
        <w:t>На подготовительном этапе проведения экзаменов член ГЭК:</w:t>
      </w:r>
    </w:p>
    <w:p w:rsidR="00B147EE" w:rsidRPr="00051B4A" w:rsidRDefault="00EB20DE" w:rsidP="00051B4A">
      <w:pPr>
        <w:pStyle w:val="a3"/>
        <w:ind w:left="0" w:firstLine="709"/>
        <w:rPr>
          <w:highlight w:val="yellow"/>
        </w:rPr>
      </w:pPr>
      <w:r w:rsidRPr="00051B4A">
        <w:t xml:space="preserve">проводит проверку готовности ППЭ </w:t>
      </w:r>
      <w:r w:rsidRPr="00051B4A">
        <w:rPr>
          <w:b/>
        </w:rPr>
        <w:t xml:space="preserve">не </w:t>
      </w:r>
      <w:proofErr w:type="gramStart"/>
      <w:r w:rsidRPr="00051B4A">
        <w:rPr>
          <w:b/>
        </w:rPr>
        <w:t>позднее</w:t>
      </w:r>
      <w:proofErr w:type="gramEnd"/>
      <w:r w:rsidRPr="00051B4A">
        <w:rPr>
          <w:b/>
        </w:rPr>
        <w:t xml:space="preserve"> чем за две недели </w:t>
      </w:r>
      <w:r w:rsidRPr="00051B4A">
        <w:t xml:space="preserve">до начала экзаменов (по решению председателя ГЭК), проверяет работоспособность </w:t>
      </w:r>
      <w:proofErr w:type="spellStart"/>
      <w:r w:rsidRPr="00051B4A">
        <w:t>криптосредств</w:t>
      </w:r>
      <w:proofErr w:type="spellEnd"/>
      <w:r w:rsidRPr="00051B4A">
        <w:t xml:space="preserve"> в личном кабинете ППЭ;</w:t>
      </w:r>
    </w:p>
    <w:p w:rsidR="00202C84" w:rsidRPr="00051B4A" w:rsidRDefault="00202C84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 xml:space="preserve">не ранее чем за 2 рабочих дня, но не позднее 17:00 </w:t>
      </w:r>
      <w:r w:rsidRPr="00051B4A">
        <w:rPr>
          <w:rFonts w:ascii="Times New Roman" w:hAnsi="Times New Roman"/>
          <w:sz w:val="26"/>
          <w:szCs w:val="26"/>
        </w:rPr>
        <w:t>по местному времени календарного дня, предшествующего дню экзамена, совместно с руководителем ППЭ и техническим специалистом проводит контроль технической готовности ППЭ, в том числе:</w:t>
      </w:r>
    </w:p>
    <w:p w:rsidR="00B17FD7" w:rsidRPr="00051B4A" w:rsidRDefault="00202C84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компьютере (ноутбуке), предназначенном для работы в личном кабинете ППЭ</w:t>
      </w:r>
      <w:r w:rsidRPr="00051B4A">
        <w:t xml:space="preserve">: </w:t>
      </w:r>
    </w:p>
    <w:p w:rsidR="00202C84" w:rsidRPr="00051B4A" w:rsidRDefault="00202C84" w:rsidP="00051B4A">
      <w:pPr>
        <w:pStyle w:val="a3"/>
        <w:ind w:left="0" w:firstLine="709"/>
      </w:pPr>
      <w:r w:rsidRPr="00051B4A">
        <w:t>проверяет наличие соединения с личным кабинетом ППЭ по основному и</w:t>
      </w:r>
      <w:r w:rsidR="00B17FD7" w:rsidRPr="00051B4A">
        <w:t xml:space="preserve"> </w:t>
      </w:r>
      <w:r w:rsidRPr="00051B4A">
        <w:t>резервному каналам доступа в сеть «Интернет»;</w:t>
      </w:r>
    </w:p>
    <w:p w:rsidR="00202C84" w:rsidRPr="00051B4A" w:rsidRDefault="00202C84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в личном кабинете ППЭ</w:t>
      </w:r>
      <w:r w:rsidRPr="00051B4A">
        <w:t>:</w:t>
      </w:r>
    </w:p>
    <w:p w:rsidR="00202C84" w:rsidRPr="00051B4A" w:rsidRDefault="00202C84" w:rsidP="00051B4A">
      <w:pPr>
        <w:pStyle w:val="a3"/>
        <w:ind w:left="0" w:firstLine="709"/>
      </w:pPr>
      <w:r w:rsidRPr="00051B4A">
        <w:t>проверяет тип основного и резервного каналов доступа в сеть «Интернет» (либо отсутствие резервного канала доступа в сеть «Интернет»);</w:t>
      </w:r>
    </w:p>
    <w:p w:rsidR="00202C84" w:rsidRPr="00051B4A" w:rsidRDefault="00202C84" w:rsidP="00051B4A">
      <w:pPr>
        <w:pStyle w:val="a3"/>
        <w:ind w:left="0" w:firstLine="709"/>
      </w:pPr>
      <w:r w:rsidRPr="00051B4A">
        <w:t>выполняет</w:t>
      </w:r>
      <w:r w:rsidR="002B727A" w:rsidRPr="00051B4A">
        <w:t xml:space="preserve"> </w:t>
      </w:r>
      <w:r w:rsidRPr="00051B4A">
        <w:t>авторизацию</w:t>
      </w:r>
      <w:r w:rsidR="002B727A" w:rsidRPr="00051B4A">
        <w:t xml:space="preserve"> </w:t>
      </w:r>
      <w:r w:rsidRPr="00051B4A">
        <w:t>на</w:t>
      </w:r>
      <w:r w:rsidR="002B727A" w:rsidRPr="00051B4A">
        <w:t xml:space="preserve"> </w:t>
      </w:r>
      <w:r w:rsidRPr="00051B4A">
        <w:t>специализированном</w:t>
      </w:r>
      <w:r w:rsidR="002B727A" w:rsidRPr="00051B4A">
        <w:t xml:space="preserve"> </w:t>
      </w:r>
      <w:r w:rsidRPr="00051B4A">
        <w:t>федеральном</w:t>
      </w:r>
      <w:r w:rsidR="002B727A" w:rsidRPr="00051B4A">
        <w:t xml:space="preserve"> </w:t>
      </w:r>
      <w:r w:rsidRPr="00051B4A">
        <w:t>портале</w:t>
      </w:r>
      <w:r w:rsidR="002B727A" w:rsidRPr="00051B4A">
        <w:t xml:space="preserve"> </w:t>
      </w:r>
      <w:r w:rsidRPr="00051B4A">
        <w:t>с использованием токена члена ГЭК: член ГЭК должен подключить токен к компьютеру (ноутбуку) и ввести пароль доступа к</w:t>
      </w:r>
      <w:r w:rsidRPr="00051B4A">
        <w:rPr>
          <w:spacing w:val="-1"/>
        </w:rPr>
        <w:t xml:space="preserve"> </w:t>
      </w:r>
      <w:r w:rsidRPr="00051B4A">
        <w:t>нему;</w:t>
      </w:r>
    </w:p>
    <w:p w:rsidR="00202C84" w:rsidRPr="00051B4A" w:rsidRDefault="00202C84" w:rsidP="00051B4A">
      <w:pPr>
        <w:pStyle w:val="a3"/>
        <w:ind w:left="0" w:firstLine="709"/>
      </w:pPr>
      <w:r w:rsidRPr="00051B4A">
        <w:t xml:space="preserve">по результатам авторизации убеждается в наличии назначения на выбранную дату экзамена в </w:t>
      </w:r>
      <w:proofErr w:type="gramStart"/>
      <w:r w:rsidRPr="00051B4A">
        <w:t>указанный</w:t>
      </w:r>
      <w:proofErr w:type="gramEnd"/>
      <w:r w:rsidRPr="00051B4A">
        <w:t xml:space="preserve"> в личном кабинете ППЭ;</w:t>
      </w:r>
    </w:p>
    <w:p w:rsidR="00202C84" w:rsidRPr="00051B4A" w:rsidRDefault="00202C84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 xml:space="preserve">Важно! </w:t>
      </w:r>
      <w:r w:rsidRPr="00051B4A">
        <w:rPr>
          <w:rFonts w:ascii="Times New Roman" w:hAnsi="Times New Roman"/>
          <w:sz w:val="26"/>
          <w:szCs w:val="26"/>
        </w:rPr>
        <w:t xml:space="preserve">Все члены ГЭК, назначенные на экзамен, должны пройти авторизацию в ППЭ, в который они назначены, </w:t>
      </w:r>
      <w:r w:rsidRPr="00051B4A">
        <w:rPr>
          <w:rFonts w:ascii="Times New Roman" w:hAnsi="Times New Roman"/>
          <w:b/>
          <w:sz w:val="26"/>
          <w:szCs w:val="26"/>
        </w:rPr>
        <w:t xml:space="preserve">не ранее чем за 2 рабочих дня, но не позднее 17:00 </w:t>
      </w:r>
      <w:r w:rsidRPr="00051B4A">
        <w:rPr>
          <w:rFonts w:ascii="Times New Roman" w:hAnsi="Times New Roman"/>
          <w:sz w:val="26"/>
          <w:szCs w:val="26"/>
        </w:rPr>
        <w:t>по местному времени календарного дня, предшествующего дню экзамена;</w:t>
      </w:r>
    </w:p>
    <w:p w:rsidR="00202C84" w:rsidRPr="00051B4A" w:rsidRDefault="00202C84" w:rsidP="00051B4A">
      <w:pPr>
        <w:pStyle w:val="a3"/>
        <w:ind w:left="0" w:firstLine="709"/>
      </w:pPr>
      <w:r w:rsidRPr="00051B4A">
        <w:t>контролирует скачивание пакета с сертификатами специалистов РЦОИ для загрузки на станции Штаба ППЭ (основную и резервную), все станции организатора;</w:t>
      </w:r>
    </w:p>
    <w:p w:rsidR="00202C84" w:rsidRPr="00051B4A" w:rsidRDefault="00202C84" w:rsidP="00051B4A">
      <w:pPr>
        <w:pStyle w:val="a3"/>
        <w:ind w:left="0" w:firstLine="709"/>
      </w:pPr>
      <w:r w:rsidRPr="00051B4A">
        <w:t>проверяет наличие подтверждения от РЦОИ по переданному при проведении технической подготовки тестовому пакету сканирования (статус тестового пакета сканирования принимает значение «Подтвержден»).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РЦОИ;</w:t>
      </w:r>
    </w:p>
    <w:p w:rsidR="00202C84" w:rsidRPr="00051B4A" w:rsidRDefault="00202C84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 xml:space="preserve">на каждой станции организатора </w:t>
      </w:r>
      <w:r w:rsidRPr="00051B4A">
        <w:t>в каждой аудитории, назначенной на экзамен, и резервных станциях организатора:</w:t>
      </w:r>
    </w:p>
    <w:p w:rsidR="00202C84" w:rsidRPr="00051B4A" w:rsidRDefault="00202C84" w:rsidP="00051B4A">
      <w:pPr>
        <w:pStyle w:val="a3"/>
        <w:ind w:left="0" w:firstLine="709"/>
      </w:pPr>
      <w:r w:rsidRPr="00051B4A">
        <w:t>проверяет настройки станции: код региона, код ППЭ (впечатываются в бланки), номер компьютера (ноутбука) – уникальный для ППЭ номер компьютера (ноутбука);</w:t>
      </w:r>
    </w:p>
    <w:p w:rsidR="00202C84" w:rsidRPr="00051B4A" w:rsidRDefault="00202C84" w:rsidP="00051B4A">
      <w:pPr>
        <w:pStyle w:val="a3"/>
        <w:ind w:left="0" w:firstLine="709"/>
      </w:pPr>
      <w:r w:rsidRPr="00051B4A">
        <w:t xml:space="preserve">проверяет настройки экзамена по соответствующему учебному предмету: </w:t>
      </w:r>
      <w:r w:rsidRPr="00051B4A">
        <w:lastRenderedPageBreak/>
        <w:t>номер аудитории (для резервных станций организатора номер аудитории не указывается), признак резервной станции для резервной станции организатора, период проведения экзаменов, учебный предмет, дату</w:t>
      </w:r>
      <w:r w:rsidRPr="00051B4A">
        <w:rPr>
          <w:spacing w:val="1"/>
        </w:rPr>
        <w:t xml:space="preserve"> </w:t>
      </w:r>
      <w:r w:rsidRPr="00051B4A">
        <w:t>экзамена;</w:t>
      </w:r>
    </w:p>
    <w:p w:rsidR="00B17FD7" w:rsidRPr="00051B4A" w:rsidRDefault="00202C84" w:rsidP="00051B4A">
      <w:pPr>
        <w:pStyle w:val="a3"/>
        <w:tabs>
          <w:tab w:val="left" w:pos="9356"/>
        </w:tabs>
        <w:ind w:left="0" w:firstLine="709"/>
      </w:pPr>
      <w:r w:rsidRPr="00051B4A">
        <w:t xml:space="preserve">проверяет настройки системного времени; </w:t>
      </w:r>
    </w:p>
    <w:p w:rsidR="009E31B9" w:rsidRPr="00051B4A" w:rsidRDefault="00202C84" w:rsidP="00051B4A">
      <w:pPr>
        <w:pStyle w:val="a3"/>
        <w:tabs>
          <w:tab w:val="left" w:pos="9356"/>
        </w:tabs>
        <w:ind w:left="0" w:firstLine="709"/>
        <w:rPr>
          <w:highlight w:val="yellow"/>
        </w:rPr>
      </w:pPr>
      <w:r w:rsidRPr="00051B4A">
        <w:t xml:space="preserve">проверяет наличие </w:t>
      </w:r>
      <w:proofErr w:type="gramStart"/>
      <w:r w:rsidRPr="00051B4A">
        <w:t>загруженного</w:t>
      </w:r>
      <w:proofErr w:type="gramEnd"/>
      <w:r w:rsidRPr="00051B4A">
        <w:t xml:space="preserve"> интернет-пакета;</w:t>
      </w:r>
    </w:p>
    <w:p w:rsidR="00B17FD7" w:rsidRPr="00051B4A" w:rsidRDefault="00B17FD7" w:rsidP="00051B4A">
      <w:pPr>
        <w:pStyle w:val="a3"/>
        <w:ind w:left="0" w:firstLine="709"/>
      </w:pPr>
      <w:proofErr w:type="gramStart"/>
      <w:r w:rsidRPr="00051B4A">
        <w:t>проверяет качество печати калибровочного листа, выполненной в его присутствии и напечатанного ранее тестового комплекта ЭМ: все напечатанные границы видны, на тестовых бланках и КИМ отсутствуют белые и темные полосы, черные квадраты (реперы), штрихкоды и QR-код, текст, рисунки и схемы хорошо читаемы и четко пропечатаны, знакоместа на бланках и защитные знаки, расположенные по всей поверхности</w:t>
      </w:r>
      <w:r w:rsidR="002B727A" w:rsidRPr="00051B4A">
        <w:t xml:space="preserve"> </w:t>
      </w:r>
      <w:r w:rsidRPr="00051B4A">
        <w:t>листа КИМ, четко видны;</w:t>
      </w:r>
      <w:proofErr w:type="gramEnd"/>
      <w:r w:rsidRPr="00051B4A">
        <w:t xml:space="preserve"> по усмотрению члена ГЭК тестовый комплект ЭМ может быть напечатан повторно в его присутствии;</w:t>
      </w:r>
    </w:p>
    <w:p w:rsidR="00B17FD7" w:rsidRPr="00051B4A" w:rsidRDefault="00B17FD7" w:rsidP="00051B4A">
      <w:pPr>
        <w:pStyle w:val="a3"/>
        <w:ind w:left="0" w:firstLine="709"/>
      </w:pPr>
      <w:r w:rsidRPr="00051B4A">
        <w:t>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ППЭ;</w:t>
      </w:r>
    </w:p>
    <w:p w:rsidR="00B17FD7" w:rsidRPr="00051B4A" w:rsidRDefault="00B17FD7" w:rsidP="00051B4A">
      <w:pPr>
        <w:pStyle w:val="a3"/>
        <w:ind w:left="0" w:firstLine="709"/>
      </w:pPr>
      <w:r w:rsidRPr="00051B4A">
        <w:t>контролирует загрузку пакета с сертификатами специалистов РЦОИ;</w:t>
      </w:r>
    </w:p>
    <w:p w:rsidR="00B17FD7" w:rsidRPr="00051B4A" w:rsidRDefault="00B17FD7" w:rsidP="00051B4A">
      <w:pPr>
        <w:pStyle w:val="a3"/>
        <w:ind w:left="0" w:firstLine="709"/>
      </w:pPr>
      <w:r w:rsidRPr="00051B4A">
        <w:t>проверяет работоспособность сре</w:t>
      </w:r>
      <w:proofErr w:type="gramStart"/>
      <w:r w:rsidRPr="00051B4A">
        <w:t>дств кр</w:t>
      </w:r>
      <w:proofErr w:type="gramEnd"/>
      <w:r w:rsidRPr="00051B4A">
        <w:t>иптозащиты с использованием токена члена ГЭК: подключает к станции организатора токен члена ГЭК и вводит пароль доступа к нему. Каждый член ГЭК должен осуществить контроль технической готовности хотя бы одной станции организатора;</w:t>
      </w:r>
    </w:p>
    <w:p w:rsidR="00B17FD7" w:rsidRPr="00051B4A" w:rsidRDefault="00B17FD7" w:rsidP="00051B4A">
      <w:pPr>
        <w:pStyle w:val="a3"/>
        <w:ind w:left="0" w:firstLine="709"/>
      </w:pPr>
      <w:r w:rsidRPr="00051B4A">
        <w:t>проверяет, что в аудитории ППЭ подготовлено достаточное количество бумаги для печати полных комплектов ЭМ;</w:t>
      </w:r>
    </w:p>
    <w:p w:rsidR="009E31B9" w:rsidRPr="00051B4A" w:rsidRDefault="00B17FD7" w:rsidP="00051B4A">
      <w:pPr>
        <w:pStyle w:val="a3"/>
        <w:tabs>
          <w:tab w:val="left" w:pos="9356"/>
        </w:tabs>
        <w:ind w:left="0" w:firstLine="709"/>
        <w:rPr>
          <w:highlight w:val="yellow"/>
        </w:rPr>
      </w:pPr>
      <w:r w:rsidRPr="00051B4A">
        <w:t>контролирует печать протокола технической готовности аудитории для печати полного комплекта ЭМ в аудитории ППЭ (форма ППЭ-01-01) и сохранение на флеш-накопитель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ППЭ.</w:t>
      </w:r>
    </w:p>
    <w:p w:rsidR="00B17FD7" w:rsidRPr="00051B4A" w:rsidRDefault="00B17FD7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Не рекомендуется перемещать станцию организатора с подключенным принтером и сканером или отключать принтер и сканер от компьютера (ноутбука) после завершения контроля технической готовности;</w:t>
      </w:r>
    </w:p>
    <w:p w:rsidR="00B17FD7" w:rsidRPr="00051B4A" w:rsidRDefault="00B17FD7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основной и резервной станциях Штаба ППЭ, установленных в Штабе ППЭ</w:t>
      </w:r>
      <w:r w:rsidRPr="00051B4A">
        <w:t xml:space="preserve">: </w:t>
      </w:r>
    </w:p>
    <w:p w:rsidR="00B17FD7" w:rsidRPr="00051B4A" w:rsidRDefault="00B17FD7" w:rsidP="00051B4A">
      <w:pPr>
        <w:pStyle w:val="a3"/>
        <w:ind w:left="0" w:firstLine="709"/>
      </w:pPr>
      <w:r w:rsidRPr="00051B4A">
        <w:t>проверяет настройки станции: код региона (впечатывается в ДБО № 2), код ППЭ, номер компьютера (ноутбука) – уникальный для ППЭ номер компьютера (ноутбука), признак резервной станции для резервной станции;</w:t>
      </w:r>
    </w:p>
    <w:p w:rsidR="00B17FD7" w:rsidRPr="00051B4A" w:rsidRDefault="00B17FD7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для обеспечения печати ДБО № 2:</w:t>
      </w:r>
    </w:p>
    <w:p w:rsidR="00B17FD7" w:rsidRPr="00051B4A" w:rsidRDefault="00B17FD7" w:rsidP="00051B4A">
      <w:pPr>
        <w:pStyle w:val="a3"/>
        <w:ind w:left="0" w:firstLine="709"/>
      </w:pPr>
      <w:r w:rsidRPr="00051B4A">
        <w:t>оценивает качество тестовой печати ДБО № 2 (за исключением проведения ЕГЭ по математике базового уровня): на тестовом бланке отсутствуют белые и темные полосы; черные квадраты (реперы) напечатаны целиком; штрихкоды и QR-код хорошо читаемы и четко пропечатаны;</w:t>
      </w:r>
    </w:p>
    <w:p w:rsidR="00B17FD7" w:rsidRPr="00051B4A" w:rsidRDefault="00B17FD7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</w:rPr>
        <w:t>для обеспечения сканирования при проведении экзамена:</w:t>
      </w:r>
    </w:p>
    <w:p w:rsidR="00B17FD7" w:rsidRPr="00051B4A" w:rsidRDefault="00B17FD7" w:rsidP="00051B4A">
      <w:pPr>
        <w:pStyle w:val="a3"/>
        <w:ind w:left="0" w:firstLine="709"/>
      </w:pPr>
      <w:r w:rsidRPr="00051B4A">
        <w:t>проверяет настройки экзамена по каждому учебному предмету: период проведения экзаменов, учебный предмет и дату экзамена;</w:t>
      </w:r>
    </w:p>
    <w:p w:rsidR="00B17FD7" w:rsidRPr="00051B4A" w:rsidRDefault="00B17FD7" w:rsidP="00051B4A">
      <w:pPr>
        <w:pStyle w:val="a3"/>
        <w:ind w:left="0" w:firstLine="709"/>
      </w:pPr>
      <w:r w:rsidRPr="00051B4A">
        <w:t>проверяет настройки системного времени;</w:t>
      </w:r>
    </w:p>
    <w:p w:rsidR="00B17FD7" w:rsidRPr="00051B4A" w:rsidRDefault="00B17FD7" w:rsidP="00051B4A">
      <w:pPr>
        <w:pStyle w:val="a3"/>
        <w:ind w:left="0" w:firstLine="709"/>
      </w:pPr>
      <w:r w:rsidRPr="00051B4A">
        <w:t xml:space="preserve">контролирует выполнение тестового сканирования не менее одного из предоставленных тестовых комплектов ЭМ повторно, тестового ДБО № 2 (за исключением проведения ЕГЭ по математике базового уровня), распечатанного на </w:t>
      </w:r>
      <w:r w:rsidRPr="00051B4A">
        <w:lastRenderedPageBreak/>
        <w:t>станции Штаба ППЭ, а также (при наличии) напечатанных по решению чл</w:t>
      </w:r>
      <w:r w:rsidR="00965341" w:rsidRPr="00051B4A">
        <w:t>ена ГЭК тестовых комплектов ЭМ;</w:t>
      </w:r>
    </w:p>
    <w:p w:rsidR="00B17FD7" w:rsidRPr="00051B4A" w:rsidRDefault="00B17FD7" w:rsidP="00051B4A">
      <w:pPr>
        <w:pStyle w:val="a3"/>
        <w:ind w:left="0" w:firstLine="709"/>
      </w:pPr>
      <w:r w:rsidRPr="00051B4A">
        <w:t>оценивает качество сканирования тестовых бланков и форм ППЭ: все бланки и формы ППЭ успешно распознаны и не отмечены как некачественные; черные квадраты (реперы), штрихкоды и QR-код хорошо читаемы, знакоместа на бланках не слишком яркие;</w:t>
      </w:r>
    </w:p>
    <w:p w:rsidR="00B17FD7" w:rsidRPr="00051B4A" w:rsidRDefault="00B17FD7" w:rsidP="00051B4A">
      <w:pPr>
        <w:pStyle w:val="a3"/>
        <w:ind w:left="0" w:firstLine="709"/>
      </w:pPr>
      <w:r w:rsidRPr="00051B4A">
        <w:t>контролирует загрузку пакета с сертификатами специалистов РЦОИ;</w:t>
      </w:r>
    </w:p>
    <w:p w:rsidR="009E31B9" w:rsidRPr="00051B4A" w:rsidRDefault="00B17FD7" w:rsidP="00051B4A">
      <w:pPr>
        <w:pStyle w:val="a3"/>
        <w:tabs>
          <w:tab w:val="left" w:pos="9356"/>
        </w:tabs>
        <w:ind w:left="0" w:firstLine="709"/>
        <w:rPr>
          <w:highlight w:val="yellow"/>
        </w:rPr>
      </w:pPr>
      <w:r w:rsidRPr="00051B4A">
        <w:t>проверяет работоспособность сре</w:t>
      </w:r>
      <w:proofErr w:type="gramStart"/>
      <w:r w:rsidRPr="00051B4A">
        <w:t>дств кр</w:t>
      </w:r>
      <w:proofErr w:type="gramEnd"/>
      <w:r w:rsidRPr="00051B4A">
        <w:t>иптозащиты с использованием токена члена ГЭК: подключает к станции Штаба ППЭ токен члена ГЭК и вводит пароль доступа к нему;</w:t>
      </w:r>
    </w:p>
    <w:p w:rsidR="00965341" w:rsidRPr="00051B4A" w:rsidRDefault="00965341" w:rsidP="00051B4A">
      <w:pPr>
        <w:pStyle w:val="a3"/>
        <w:ind w:left="0" w:firstLine="709"/>
      </w:pPr>
      <w:r w:rsidRPr="00051B4A">
        <w:t>контролирует сохранение на флеш-накопитель протокола технической готовности Штаба ППЭ для сканирования бланков в ППЭ (форма ППЭ-01-02) и электронного акта технической готовности для последующей передачи в систему мониторинга готовности ППЭ;</w:t>
      </w:r>
    </w:p>
    <w:p w:rsidR="00965341" w:rsidRPr="00051B4A" w:rsidRDefault="00965341" w:rsidP="00051B4A">
      <w:pPr>
        <w:pStyle w:val="a3"/>
        <w:ind w:left="0" w:firstLine="709"/>
        <w:jc w:val="left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основной станции Штаба ППЭ:</w:t>
      </w:r>
    </w:p>
    <w:p w:rsidR="009E31B9" w:rsidRPr="00051B4A" w:rsidRDefault="00965341" w:rsidP="00051B4A">
      <w:pPr>
        <w:pStyle w:val="a3"/>
        <w:tabs>
          <w:tab w:val="left" w:pos="9356"/>
        </w:tabs>
        <w:ind w:left="0" w:firstLine="709"/>
        <w:rPr>
          <w:highlight w:val="yellow"/>
        </w:rPr>
      </w:pPr>
      <w:r w:rsidRPr="00051B4A">
        <w:t>контролирует сохранение, если ранее не был сохранен для данной станции Штаба ППЭ, на флеш-накопитель для переноса данных между станциями ППЭ акта для ДБО № 2 для последующей передачи в систему мониторинга готовности ППЭ.</w:t>
      </w:r>
    </w:p>
    <w:p w:rsidR="00965341" w:rsidRPr="00051B4A" w:rsidRDefault="00965341" w:rsidP="00051B4A">
      <w:pPr>
        <w:pStyle w:val="3"/>
        <w:ind w:left="0" w:firstLine="709"/>
      </w:pPr>
      <w:r w:rsidRPr="00051B4A">
        <w:t>Проверяет наличие дополнительного (резервного) оборудования, необходимого для проведения экзамена:</w:t>
      </w:r>
    </w:p>
    <w:p w:rsidR="00965341" w:rsidRPr="00051B4A" w:rsidRDefault="00965341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1B4A">
        <w:rPr>
          <w:rFonts w:ascii="Times New Roman" w:hAnsi="Times New Roman"/>
          <w:sz w:val="26"/>
          <w:szCs w:val="26"/>
        </w:rPr>
        <w:t>основной</w:t>
      </w:r>
      <w:proofErr w:type="gramEnd"/>
      <w:r w:rsidRPr="00051B4A">
        <w:rPr>
          <w:rFonts w:ascii="Times New Roman" w:hAnsi="Times New Roman"/>
          <w:sz w:val="26"/>
          <w:szCs w:val="26"/>
        </w:rPr>
        <w:t xml:space="preserve"> и резервный флеш-накопитель для переноса данных между</w:t>
      </w:r>
      <w:r w:rsidRPr="00051B4A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станциями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ППЭ;</w:t>
      </w:r>
    </w:p>
    <w:p w:rsidR="00965341" w:rsidRPr="00051B4A" w:rsidRDefault="00965341" w:rsidP="00051B4A">
      <w:pPr>
        <w:pStyle w:val="a3"/>
        <w:ind w:left="0" w:firstLine="709"/>
      </w:pPr>
      <w:r w:rsidRPr="00051B4A">
        <w:t>устройство</w:t>
      </w:r>
      <w:r w:rsidR="002B727A" w:rsidRPr="00051B4A">
        <w:t xml:space="preserve"> </w:t>
      </w:r>
      <w:r w:rsidRPr="00051B4A">
        <w:t>или</w:t>
      </w:r>
      <w:r w:rsidR="002B727A" w:rsidRPr="00051B4A">
        <w:t xml:space="preserve"> </w:t>
      </w:r>
      <w:r w:rsidRPr="00051B4A">
        <w:t>оборудование,</w:t>
      </w:r>
      <w:r w:rsidR="002B727A" w:rsidRPr="00051B4A">
        <w:t xml:space="preserve"> </w:t>
      </w:r>
      <w:r w:rsidRPr="00051B4A">
        <w:t>обеспечивающее</w:t>
      </w:r>
      <w:r w:rsidR="002B727A" w:rsidRPr="00051B4A">
        <w:t xml:space="preserve"> </w:t>
      </w:r>
      <w:r w:rsidRPr="00051B4A">
        <w:t>резервный</w:t>
      </w:r>
      <w:r w:rsidR="002B727A" w:rsidRPr="00051B4A">
        <w:t xml:space="preserve"> </w:t>
      </w:r>
      <w:r w:rsidRPr="00051B4A">
        <w:t>канал доступа</w:t>
      </w:r>
      <w:r w:rsidR="002B727A" w:rsidRPr="00051B4A">
        <w:t xml:space="preserve"> </w:t>
      </w:r>
      <w:r w:rsidRPr="00051B4A">
        <w:t>в</w:t>
      </w:r>
      <w:r w:rsidR="002B727A" w:rsidRPr="00051B4A">
        <w:t xml:space="preserve"> </w:t>
      </w:r>
      <w:r w:rsidRPr="00051B4A">
        <w:t>сеть «Интернет»</w:t>
      </w:r>
      <w:r w:rsidRPr="00051B4A">
        <w:rPr>
          <w:spacing w:val="51"/>
        </w:rPr>
        <w:t xml:space="preserve"> </w:t>
      </w:r>
      <w:r w:rsidRPr="00051B4A">
        <w:t>(например,</w:t>
      </w:r>
      <w:r w:rsidRPr="00051B4A">
        <w:rPr>
          <w:spacing w:val="54"/>
        </w:rPr>
        <w:t xml:space="preserve"> </w:t>
      </w:r>
      <w:r w:rsidRPr="00051B4A">
        <w:t>USB-модем)</w:t>
      </w:r>
      <w:r w:rsidRPr="00051B4A">
        <w:rPr>
          <w:spacing w:val="53"/>
        </w:rPr>
        <w:t xml:space="preserve"> </w:t>
      </w:r>
      <w:r w:rsidRPr="00051B4A">
        <w:t>для</w:t>
      </w:r>
      <w:r w:rsidRPr="00051B4A">
        <w:rPr>
          <w:spacing w:val="54"/>
        </w:rPr>
        <w:t xml:space="preserve"> </w:t>
      </w:r>
      <w:r w:rsidRPr="00051B4A">
        <w:t>обеспечения</w:t>
      </w:r>
      <w:r w:rsidRPr="00051B4A">
        <w:rPr>
          <w:spacing w:val="53"/>
        </w:rPr>
        <w:t xml:space="preserve"> </w:t>
      </w:r>
      <w:r w:rsidRPr="00051B4A">
        <w:t>резервного</w:t>
      </w:r>
      <w:r w:rsidRPr="00051B4A">
        <w:rPr>
          <w:spacing w:val="53"/>
        </w:rPr>
        <w:t xml:space="preserve"> </w:t>
      </w:r>
      <w:r w:rsidRPr="00051B4A">
        <w:t>канала</w:t>
      </w:r>
      <w:r w:rsidRPr="00051B4A">
        <w:rPr>
          <w:spacing w:val="51"/>
        </w:rPr>
        <w:t xml:space="preserve"> </w:t>
      </w:r>
      <w:r w:rsidRPr="00051B4A">
        <w:t>доступа</w:t>
      </w:r>
      <w:r w:rsidRPr="00051B4A">
        <w:rPr>
          <w:spacing w:val="55"/>
        </w:rPr>
        <w:t xml:space="preserve"> </w:t>
      </w:r>
      <w:r w:rsidRPr="00051B4A">
        <w:t>в</w:t>
      </w:r>
      <w:r w:rsidRPr="00051B4A">
        <w:rPr>
          <w:spacing w:val="51"/>
        </w:rPr>
        <w:t xml:space="preserve"> </w:t>
      </w:r>
      <w:r w:rsidRPr="00051B4A">
        <w:t>сеть «Интернет». Используется в случае возникновения проблем с доступом в сеть «Интернет» по стационарному каналу связи;</w:t>
      </w:r>
    </w:p>
    <w:p w:rsidR="00965341" w:rsidRPr="00051B4A" w:rsidRDefault="00965341" w:rsidP="00051B4A">
      <w:pPr>
        <w:pStyle w:val="a3"/>
        <w:ind w:left="0" w:firstLine="709"/>
        <w:jc w:val="left"/>
      </w:pPr>
      <w:r w:rsidRPr="00051B4A">
        <w:t>резервные картриджи для принтеров;</w:t>
      </w:r>
    </w:p>
    <w:p w:rsidR="00965341" w:rsidRPr="00051B4A" w:rsidRDefault="00965341" w:rsidP="00051B4A">
      <w:pPr>
        <w:pStyle w:val="a3"/>
        <w:ind w:left="0" w:firstLine="709"/>
      </w:pPr>
      <w:r w:rsidRPr="00051B4A">
        <w:t>резервные лазерные принтеры и сканеры, дополнительно к настроенным резервным станциям организатора;</w:t>
      </w:r>
    </w:p>
    <w:p w:rsidR="00965341" w:rsidRPr="00051B4A" w:rsidRDefault="00965341" w:rsidP="00051B4A">
      <w:pPr>
        <w:pStyle w:val="a3"/>
        <w:ind w:left="0" w:firstLine="709"/>
      </w:pPr>
      <w:r w:rsidRPr="00051B4A">
        <w:t>резервные</w:t>
      </w:r>
      <w:r w:rsidR="00ED46EA" w:rsidRPr="00051B4A">
        <w:t xml:space="preserve"> </w:t>
      </w:r>
      <w:r w:rsidRPr="00051B4A">
        <w:t>кабели</w:t>
      </w:r>
      <w:r w:rsidR="00ED46EA" w:rsidRPr="00051B4A">
        <w:t xml:space="preserve"> </w:t>
      </w:r>
      <w:r w:rsidRPr="00051B4A">
        <w:t>для</w:t>
      </w:r>
      <w:r w:rsidR="00ED46EA" w:rsidRPr="00051B4A">
        <w:t xml:space="preserve"> </w:t>
      </w:r>
      <w:r w:rsidRPr="00051B4A">
        <w:t>подключения</w:t>
      </w:r>
      <w:r w:rsidR="00ED46EA" w:rsidRPr="00051B4A">
        <w:t xml:space="preserve"> </w:t>
      </w:r>
      <w:r w:rsidRPr="00051B4A">
        <w:t>принтеров</w:t>
      </w:r>
      <w:r w:rsidR="00ED46EA" w:rsidRPr="00051B4A">
        <w:t xml:space="preserve"> </w:t>
      </w:r>
      <w:r w:rsidRPr="00051B4A">
        <w:t>и сканеров</w:t>
      </w:r>
      <w:r w:rsidR="00ED46EA" w:rsidRPr="00051B4A">
        <w:t xml:space="preserve"> </w:t>
      </w:r>
      <w:r w:rsidRPr="00051B4A">
        <w:t>к компьютерам (ноутбукам).</w:t>
      </w:r>
    </w:p>
    <w:p w:rsidR="00965341" w:rsidRPr="00051B4A" w:rsidRDefault="00965341" w:rsidP="00051B4A">
      <w:pPr>
        <w:pStyle w:val="2"/>
        <w:tabs>
          <w:tab w:val="left" w:pos="9354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По окончании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контроля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технической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готовности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аудиторий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и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Штаба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ППЭ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к</w:t>
      </w:r>
      <w:r w:rsidRPr="00051B4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экзамену:</w:t>
      </w:r>
    </w:p>
    <w:p w:rsidR="00965341" w:rsidRPr="00051B4A" w:rsidRDefault="00965341" w:rsidP="00051B4A">
      <w:pPr>
        <w:pStyle w:val="a3"/>
        <w:ind w:left="0" w:firstLine="709"/>
      </w:pPr>
      <w:r w:rsidRPr="00051B4A">
        <w:t>подписывает протокол (протоколы) технической готовности аудиторий (форма ППЭ-01-01), напечатанные тестовые комплекты ЭМ являются приложением к соответствующему протоколу;</w:t>
      </w:r>
    </w:p>
    <w:p w:rsidR="00965341" w:rsidRPr="00051B4A" w:rsidRDefault="00965341" w:rsidP="00051B4A">
      <w:pPr>
        <w:pStyle w:val="a3"/>
        <w:ind w:left="0" w:firstLine="709"/>
      </w:pPr>
      <w:r w:rsidRPr="00051B4A">
        <w:t>подписывает протокол (протоколы) технической готовности Штаба ППЭ (ППЭ-01-02);</w:t>
      </w:r>
    </w:p>
    <w:p w:rsidR="00965341" w:rsidRPr="00051B4A" w:rsidRDefault="00965341" w:rsidP="00051B4A">
      <w:pPr>
        <w:pStyle w:val="a3"/>
        <w:ind w:left="0" w:firstLine="709"/>
      </w:pPr>
      <w:r w:rsidRPr="00051B4A">
        <w:t>в личном кабинете ППЭ подтверждает токеном члена ГЭК передачу в систему мониторинга готовности ППЭ:</w:t>
      </w:r>
    </w:p>
    <w:p w:rsidR="00965341" w:rsidRPr="00051B4A" w:rsidRDefault="00965341" w:rsidP="00051B4A">
      <w:pPr>
        <w:pStyle w:val="a3"/>
        <w:ind w:left="0" w:firstLine="709"/>
      </w:pPr>
      <w:r w:rsidRPr="00051B4A">
        <w:t>электронных актов технической готовности со всех основных и резервных станций организатора, станций Штаба ППЭ;</w:t>
      </w:r>
    </w:p>
    <w:p w:rsidR="00965341" w:rsidRPr="00051B4A" w:rsidRDefault="00965341" w:rsidP="00051B4A">
      <w:pPr>
        <w:pStyle w:val="a3"/>
        <w:ind w:left="0" w:firstLine="709"/>
      </w:pPr>
      <w:r w:rsidRPr="00051B4A">
        <w:t>акта для ДБО № 2 с основной станции Штаба ППЭ;</w:t>
      </w:r>
    </w:p>
    <w:p w:rsidR="00965341" w:rsidRPr="00051B4A" w:rsidRDefault="00965341" w:rsidP="00051B4A">
      <w:pPr>
        <w:pStyle w:val="a3"/>
        <w:ind w:left="0" w:firstLine="709"/>
      </w:pPr>
      <w:r w:rsidRPr="00051B4A">
        <w:t>статуса «Контроль технической готовности завершен».</w:t>
      </w:r>
    </w:p>
    <w:p w:rsidR="00E41C1B" w:rsidRPr="00051B4A" w:rsidRDefault="00965341" w:rsidP="00051B4A">
      <w:pPr>
        <w:pStyle w:val="a3"/>
        <w:ind w:left="0" w:firstLine="709"/>
      </w:pPr>
      <w:r w:rsidRPr="00051B4A">
        <w:t xml:space="preserve">После завершения контроля технической готовности все станции необходимо </w:t>
      </w:r>
      <w:r w:rsidRPr="00051B4A">
        <w:rPr>
          <w:b/>
        </w:rPr>
        <w:t>закрыть.</w:t>
      </w:r>
    </w:p>
    <w:p w:rsidR="00965341" w:rsidRPr="00051B4A" w:rsidRDefault="00965341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 xml:space="preserve">Акты основных станций могут быть переданы только при условии </w:t>
      </w:r>
      <w:r w:rsidRPr="00051B4A">
        <w:lastRenderedPageBreak/>
        <w:t>наличия на специализированном федеральном портале сведений о рассадке. Статус «Контроль технической готовности завершен» может быть передан при условии наличия на специализированном федеральном портале сведений о рассадке, а также при наличии переданных электронных актов технической готовности станций организатора для каждой аудитории.</w:t>
      </w:r>
    </w:p>
    <w:p w:rsidR="00965341" w:rsidRPr="00051B4A" w:rsidRDefault="00965341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Акт для ДБО № 2 достаточно передать один раз для регистрации соответствующей станции Штаба ППЭ для печа</w:t>
      </w:r>
      <w:r w:rsidR="00190957" w:rsidRPr="00051B4A">
        <w:t>ти ДБО № 2. Новый акт для ДБО № </w:t>
      </w:r>
      <w:r w:rsidRPr="00051B4A">
        <w:t>2 необходимо сохранить и передать в случае замены ранее использовавшейся для печати ДБО № 2 станции Штаба ППЭ. Сроки передачи акта для ДБО № 2 не ограничены.</w:t>
      </w:r>
    </w:p>
    <w:p w:rsidR="006A5848" w:rsidRPr="00051B4A" w:rsidRDefault="00965341" w:rsidP="00051B4A">
      <w:pPr>
        <w:pStyle w:val="3"/>
        <w:tabs>
          <w:tab w:val="left" w:pos="9356"/>
        </w:tabs>
        <w:ind w:left="0" w:firstLine="709"/>
      </w:pPr>
      <w:r w:rsidRPr="00051B4A">
        <w:t>Обеспечивает распечатку ДБО № 2:</w:t>
      </w:r>
    </w:p>
    <w:p w:rsidR="006A5848" w:rsidRPr="00051B4A" w:rsidRDefault="006A5848" w:rsidP="00051B4A">
      <w:pPr>
        <w:pStyle w:val="a3"/>
        <w:ind w:left="0" w:firstLine="709"/>
      </w:pPr>
      <w:r w:rsidRPr="00051B4A">
        <w:t>Совместно с руководителем ППЭ определяет необходимое количество экземпляров ДБО № 2 на один или более экзаменов;</w:t>
      </w:r>
    </w:p>
    <w:p w:rsidR="006A5848" w:rsidRPr="00051B4A" w:rsidRDefault="006A5848" w:rsidP="00051B4A">
      <w:pPr>
        <w:pStyle w:val="a3"/>
        <w:ind w:left="0" w:firstLine="709"/>
      </w:pPr>
      <w:r w:rsidRPr="00051B4A">
        <w:t>совместно с техническим специалистом ППЭ в личном кабинете ППЭ запрашивает ключ для ДБО № 2 с использованием токена члена ГЭК, указав необходимое количество экземпляров ДБО№2;</w:t>
      </w:r>
    </w:p>
    <w:p w:rsidR="006A5848" w:rsidRPr="00051B4A" w:rsidRDefault="006A5848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Количество одновременно запрашиваемых материалов ограничено, в случае недостаточного количества экземпляров по окончании печати на станции Штаба ППЭ может быть запрошен новый ключ для ДБО № 2.</w:t>
      </w:r>
    </w:p>
    <w:p w:rsidR="006A5848" w:rsidRPr="00051B4A" w:rsidRDefault="006A5848" w:rsidP="00051B4A">
      <w:pPr>
        <w:pStyle w:val="a3"/>
        <w:ind w:left="0" w:firstLine="709"/>
      </w:pPr>
      <w:r w:rsidRPr="00051B4A">
        <w:t>контролирует загрузку ключа для ДБО № 2 на станцию Штаба ППЭ, которая была зарегистрирована для печати ДБО № 2;</w:t>
      </w:r>
    </w:p>
    <w:p w:rsidR="006A5848" w:rsidRPr="00051B4A" w:rsidRDefault="006A5848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 xml:space="preserve">В случае если в напечатанном комплекте хотя бы один ДБО № 2 не качественен, весь напечатанный комплект ДБО № 2 должен быть забракован. Использовать бланки из этого пакета при проведении экзаменов </w:t>
      </w:r>
      <w:r w:rsidRPr="00051B4A">
        <w:rPr>
          <w:b/>
        </w:rPr>
        <w:t>запрещено</w:t>
      </w:r>
      <w:r w:rsidRPr="00051B4A">
        <w:t>. В случае если все ДБО № 2, включенные в загруженный на станцию Штаба ППЭ ключ для ДБО № 2, закончились, необходимо запросить новый ключ для ДБО №</w:t>
      </w:r>
      <w:r w:rsidRPr="00051B4A">
        <w:rPr>
          <w:spacing w:val="-2"/>
        </w:rPr>
        <w:t xml:space="preserve"> </w:t>
      </w:r>
      <w:r w:rsidRPr="00051B4A">
        <w:t>2.</w:t>
      </w:r>
    </w:p>
    <w:p w:rsidR="006A5848" w:rsidRPr="00051B4A" w:rsidRDefault="006A5848" w:rsidP="00051B4A">
      <w:pPr>
        <w:pStyle w:val="2"/>
        <w:spacing w:before="0"/>
        <w:ind w:firstLine="709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  <w:u w:val="single"/>
        </w:rPr>
        <w:t>Копирование ДБО № 2 недопустимо</w:t>
      </w:r>
      <w:r w:rsidRPr="00051B4A">
        <w:rPr>
          <w:rFonts w:ascii="Times New Roman" w:hAnsi="Times New Roman" w:cs="Times New Roman"/>
          <w:color w:val="auto"/>
        </w:rPr>
        <w:t>!</w:t>
      </w:r>
    </w:p>
    <w:p w:rsidR="006A5848" w:rsidRPr="00051B4A" w:rsidRDefault="006A5848" w:rsidP="00051B4A">
      <w:pPr>
        <w:pStyle w:val="3"/>
        <w:tabs>
          <w:tab w:val="left" w:pos="9356"/>
        </w:tabs>
        <w:ind w:left="0" w:firstLine="709"/>
      </w:pPr>
    </w:p>
    <w:p w:rsidR="006A5848" w:rsidRPr="00051B4A" w:rsidRDefault="006A5848" w:rsidP="00051B4A">
      <w:pPr>
        <w:pStyle w:val="3"/>
        <w:tabs>
          <w:tab w:val="left" w:pos="9356"/>
        </w:tabs>
        <w:ind w:left="0" w:firstLine="709"/>
      </w:pPr>
      <w:r w:rsidRPr="00051B4A">
        <w:t>Использование ДБО №2 по китайскому языку не допускается при проведении экзаменов по другим учебным предметам.</w:t>
      </w:r>
    </w:p>
    <w:p w:rsidR="005B403B" w:rsidRDefault="005B403B" w:rsidP="0075702D">
      <w:pPr>
        <w:pStyle w:val="2"/>
        <w:spacing w:before="0"/>
        <w:ind w:left="989" w:right="866"/>
        <w:jc w:val="center"/>
        <w:rPr>
          <w:rFonts w:ascii="Times New Roman" w:hAnsi="Times New Roman" w:cs="Times New Roman"/>
          <w:color w:val="auto"/>
        </w:rPr>
      </w:pPr>
    </w:p>
    <w:p w:rsidR="006A5848" w:rsidRPr="005B403B" w:rsidRDefault="0075702D" w:rsidP="0075702D">
      <w:pPr>
        <w:pStyle w:val="2"/>
        <w:spacing w:before="0"/>
        <w:ind w:left="989" w:right="866"/>
        <w:jc w:val="center"/>
        <w:rPr>
          <w:rFonts w:ascii="Times New Roman" w:hAnsi="Times New Roman" w:cs="Times New Roman"/>
          <w:color w:val="auto"/>
        </w:rPr>
      </w:pPr>
      <w:r w:rsidRPr="005B403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4A9CF2" wp14:editId="6373E0E7">
                <wp:simplePos x="0" y="0"/>
                <wp:positionH relativeFrom="page">
                  <wp:posOffset>1020445</wp:posOffset>
                </wp:positionH>
                <wp:positionV relativeFrom="paragraph">
                  <wp:posOffset>282575</wp:posOffset>
                </wp:positionV>
                <wp:extent cx="6089015" cy="2955290"/>
                <wp:effectExtent l="0" t="0" r="26035" b="1651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015" cy="29552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4349" w:rsidRDefault="00A34349" w:rsidP="00190957">
                            <w:pPr>
                              <w:pStyle w:val="a3"/>
                              <w:ind w:left="142" w:right="103" w:firstLine="566"/>
                            </w:pPr>
                            <w:r>
                              <w:t>Члену ГЭК необходимо помнить, что экзамен проводится в спокойной и доброжелательной обстановке.</w:t>
                            </w:r>
                          </w:p>
                          <w:p w:rsidR="00A34349" w:rsidRPr="006A5848" w:rsidRDefault="00A34349" w:rsidP="00190957">
                            <w:pPr>
                              <w:ind w:left="142" w:right="103" w:firstLine="566"/>
                              <w:jc w:val="both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 w:rsidRPr="006A5848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В день проведения экзамена члену ГЭК в ППЭ </w:t>
                            </w:r>
                            <w:r w:rsidRPr="006A5848"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запрещается:</w:t>
                            </w:r>
                          </w:p>
                          <w:p w:rsidR="00A34349" w:rsidRDefault="00A34349" w:rsidP="00190957">
                            <w:pPr>
                              <w:pStyle w:val="a3"/>
                              <w:ind w:left="142" w:right="103" w:firstLine="566"/>
                            </w:pPr>
                            <w:r>
                              <w:t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          </w:r>
                          </w:p>
                          <w:p w:rsidR="00A34349" w:rsidRDefault="00A34349" w:rsidP="00190957">
                            <w:pPr>
                              <w:pStyle w:val="a3"/>
                              <w:ind w:left="142" w:right="103" w:firstLine="566"/>
                            </w:pPr>
                            <w:r>
                              <w:t>б) выносить из аудиторий и ППЭ черновики, ЭМ на бумажном и (или) электронном носителях;</w:t>
                            </w:r>
                          </w:p>
                          <w:p w:rsidR="00A34349" w:rsidRDefault="00A34349" w:rsidP="00190957">
                            <w:pPr>
                              <w:pStyle w:val="a3"/>
                              <w:ind w:left="142" w:right="103" w:firstLine="566"/>
                            </w:pPr>
                            <w:r>
                              <w:t>в) фотографировать ЭМ, черновики;</w:t>
                            </w:r>
                          </w:p>
                          <w:p w:rsidR="00A34349" w:rsidRDefault="00A34349" w:rsidP="00190957">
                            <w:pPr>
                              <w:pStyle w:val="a3"/>
                              <w:ind w:left="142" w:right="103" w:firstLine="566"/>
                            </w:pPr>
                            <w:r>
                              <w:t>г) покидать ППЭ в день проведения экзамена (до окончания процедур, предусмотренных Порядком);</w:t>
                            </w:r>
                          </w:p>
                          <w:p w:rsidR="00A34349" w:rsidRDefault="00A34349" w:rsidP="00190957">
                            <w:pPr>
                              <w:pStyle w:val="a3"/>
                              <w:ind w:left="142" w:right="103" w:firstLine="566"/>
                            </w:pPr>
                            <w:r>
                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0.35pt;margin-top:22.25pt;width:479.45pt;height:232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" filled="f" strokeweight="1.44pt">
                <v:stroke dashstyle="3 1"/>
                <v:textbox inset="0,0,0,0">
                  <w:txbxContent>
                    <w:p w:rsidR="00A34349" w:rsidRDefault="00A34349" w:rsidP="00190957">
                      <w:pPr>
                        <w:pStyle w:val="a3"/>
                        <w:ind w:left="142" w:right="103" w:firstLine="566"/>
                      </w:pPr>
                      <w:r>
                        <w:t>Члену ГЭК необходимо помнить, что экзамен проводится в спокойной и доброжелательной обстановке.</w:t>
                      </w:r>
                    </w:p>
                    <w:p w:rsidR="00A34349" w:rsidRPr="006A5848" w:rsidRDefault="00A34349" w:rsidP="00190957">
                      <w:pPr>
                        <w:ind w:left="142" w:right="103" w:firstLine="566"/>
                        <w:jc w:val="both"/>
                        <w:rPr>
                          <w:rFonts w:ascii="Times New Roman" w:hAnsi="Times New Roman"/>
                          <w:b/>
                          <w:sz w:val="26"/>
                        </w:rPr>
                      </w:pPr>
                      <w:r w:rsidRPr="006A5848">
                        <w:rPr>
                          <w:rFonts w:ascii="Times New Roman" w:hAnsi="Times New Roman"/>
                          <w:sz w:val="26"/>
                        </w:rPr>
                        <w:t xml:space="preserve">В день проведения экзамена члену ГЭК в ППЭ </w:t>
                      </w:r>
                      <w:r w:rsidRPr="006A5848">
                        <w:rPr>
                          <w:rFonts w:ascii="Times New Roman" w:hAnsi="Times New Roman"/>
                          <w:b/>
                          <w:sz w:val="26"/>
                        </w:rPr>
                        <w:t>запрещается:</w:t>
                      </w:r>
                    </w:p>
                    <w:p w:rsidR="00A34349" w:rsidRDefault="00A34349" w:rsidP="00190957">
                      <w:pPr>
                        <w:pStyle w:val="a3"/>
                        <w:ind w:left="142" w:right="103" w:firstLine="566"/>
                      </w:pPr>
                      <w:r>
                        <w:t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    </w:r>
                    </w:p>
                    <w:p w:rsidR="00A34349" w:rsidRDefault="00A34349" w:rsidP="00190957">
                      <w:pPr>
                        <w:pStyle w:val="a3"/>
                        <w:ind w:left="142" w:right="103" w:firstLine="566"/>
                      </w:pPr>
                      <w:r>
                        <w:t>б) выносить из аудиторий и ППЭ черновики, ЭМ на бумажном и (или) электронном носителях;</w:t>
                      </w:r>
                    </w:p>
                    <w:p w:rsidR="00A34349" w:rsidRDefault="00A34349" w:rsidP="00190957">
                      <w:pPr>
                        <w:pStyle w:val="a3"/>
                        <w:ind w:left="142" w:right="103" w:firstLine="566"/>
                      </w:pPr>
                      <w:r>
                        <w:t>в) фотографировать ЭМ, черновики;</w:t>
                      </w:r>
                    </w:p>
                    <w:p w:rsidR="00A34349" w:rsidRDefault="00A34349" w:rsidP="00190957">
                      <w:pPr>
                        <w:pStyle w:val="a3"/>
                        <w:ind w:left="142" w:right="103" w:firstLine="566"/>
                      </w:pPr>
                      <w:r>
                        <w:t>г) покидать ППЭ в день проведения экзамена (до окончания процедур, предусмотренных Порядком);</w:t>
                      </w:r>
                    </w:p>
                    <w:p w:rsidR="00A34349" w:rsidRDefault="00A34349" w:rsidP="00190957">
                      <w:pPr>
                        <w:pStyle w:val="a3"/>
                        <w:ind w:left="142" w:right="103" w:firstLine="566"/>
                      </w:pPr>
                      <w:r>
          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A5848" w:rsidRPr="005B403B">
        <w:rPr>
          <w:rFonts w:ascii="Times New Roman" w:hAnsi="Times New Roman" w:cs="Times New Roman"/>
          <w:color w:val="auto"/>
        </w:rPr>
        <w:t>Проведение ЕГЭ в ППЭ</w:t>
      </w:r>
    </w:p>
    <w:p w:rsidR="00E41C1B" w:rsidRPr="00051B4A" w:rsidRDefault="00E41C1B" w:rsidP="00051B4A">
      <w:pPr>
        <w:pStyle w:val="3"/>
        <w:tabs>
          <w:tab w:val="left" w:pos="9356"/>
        </w:tabs>
        <w:ind w:left="0" w:firstLine="709"/>
      </w:pPr>
      <w:r w:rsidRPr="00051B4A">
        <w:lastRenderedPageBreak/>
        <w:t>На этапе проведения экзамена член ГЭК:</w:t>
      </w:r>
    </w:p>
    <w:p w:rsidR="006A5848" w:rsidRPr="00051B4A" w:rsidRDefault="006A5848" w:rsidP="00051B4A">
      <w:pPr>
        <w:pStyle w:val="3"/>
        <w:tabs>
          <w:tab w:val="left" w:pos="9356"/>
        </w:tabs>
        <w:ind w:left="0" w:firstLine="709"/>
        <w:rPr>
          <w:b w:val="0"/>
        </w:rPr>
      </w:pPr>
      <w:r w:rsidRPr="00051B4A">
        <w:rPr>
          <w:b w:val="0"/>
        </w:rPr>
        <w:t>Оставляет все свои личные вещи в месте для хранения личных вещей, организованном в Штабе ППЭ.</w:t>
      </w:r>
    </w:p>
    <w:p w:rsidR="00E41C1B" w:rsidRPr="00051B4A" w:rsidRDefault="006A5848" w:rsidP="00051B4A">
      <w:pPr>
        <w:pStyle w:val="a3"/>
        <w:tabs>
          <w:tab w:val="left" w:pos="9356"/>
        </w:tabs>
        <w:ind w:left="0" w:firstLine="709"/>
      </w:pPr>
      <w:r w:rsidRPr="00051B4A">
        <w:t>О</w:t>
      </w:r>
      <w:r w:rsidR="00E41C1B" w:rsidRPr="00051B4A">
        <w:t>беспечивает доставку</w:t>
      </w:r>
      <w:r w:rsidR="007C6544" w:rsidRPr="00051B4A">
        <w:t xml:space="preserve"> </w:t>
      </w:r>
      <w:r w:rsidR="00E41C1B" w:rsidRPr="00051B4A">
        <w:t>материалов в</w:t>
      </w:r>
      <w:r w:rsidR="007C6544" w:rsidRPr="00051B4A">
        <w:t xml:space="preserve"> </w:t>
      </w:r>
      <w:r w:rsidR="00E41C1B" w:rsidRPr="00051B4A">
        <w:t>ППЭ</w:t>
      </w:r>
      <w:r w:rsidR="007C6544" w:rsidRPr="00051B4A">
        <w:t xml:space="preserve"> </w:t>
      </w:r>
      <w:r w:rsidR="00E41C1B" w:rsidRPr="00051B4A">
        <w:t>не позднее</w:t>
      </w:r>
      <w:r w:rsidR="007C6544" w:rsidRPr="00051B4A">
        <w:t xml:space="preserve"> </w:t>
      </w:r>
      <w:r w:rsidR="00E41C1B" w:rsidRPr="00051B4A">
        <w:t>07</w:t>
      </w:r>
      <w:r w:rsidR="00EF01F2" w:rsidRPr="00051B4A">
        <w:t>:</w:t>
      </w:r>
      <w:r w:rsidR="00E41C1B" w:rsidRPr="00051B4A">
        <w:t>30</w:t>
      </w:r>
      <w:r w:rsidR="007C6544" w:rsidRPr="00051B4A">
        <w:t xml:space="preserve"> </w:t>
      </w:r>
      <w:r w:rsidR="00E41C1B" w:rsidRPr="00051B4A">
        <w:t>по местному времени в день проведения</w:t>
      </w:r>
      <w:r w:rsidR="00E41C1B" w:rsidRPr="00051B4A">
        <w:rPr>
          <w:spacing w:val="-3"/>
        </w:rPr>
        <w:t xml:space="preserve"> </w:t>
      </w:r>
      <w:r w:rsidR="00E41C1B" w:rsidRPr="00051B4A">
        <w:t>экзамена:</w:t>
      </w:r>
    </w:p>
    <w:p w:rsidR="00E41C1B" w:rsidRPr="00051B4A" w:rsidRDefault="00E41C1B" w:rsidP="00051B4A">
      <w:pPr>
        <w:pStyle w:val="a3"/>
        <w:tabs>
          <w:tab w:val="left" w:pos="9356"/>
        </w:tabs>
        <w:ind w:left="0" w:firstLine="709"/>
      </w:pPr>
      <w:r w:rsidRPr="00051B4A">
        <w:t>ВДП для упаковки бланков ЕГЭ после проведения экзамена, КИМ, испорченных и (или) бракованных ЭМ;</w:t>
      </w:r>
    </w:p>
    <w:p w:rsidR="00E41C1B" w:rsidRPr="00051B4A" w:rsidRDefault="00E41C1B" w:rsidP="00051B4A">
      <w:pPr>
        <w:pStyle w:val="a3"/>
        <w:tabs>
          <w:tab w:val="left" w:pos="9356"/>
        </w:tabs>
        <w:ind w:left="0" w:firstLine="709"/>
      </w:pPr>
      <w:r w:rsidRPr="00051B4A">
        <w:t>пакета руководителя ППЭ (при его доставке на бумажном носителе</w:t>
      </w:r>
      <w:r w:rsidR="006A5848" w:rsidRPr="00051B4A">
        <w:t xml:space="preserve"> или электронном носителе);</w:t>
      </w:r>
    </w:p>
    <w:p w:rsidR="006A5848" w:rsidRPr="00051B4A" w:rsidRDefault="006A5848" w:rsidP="00051B4A">
      <w:pPr>
        <w:pStyle w:val="a3"/>
        <w:tabs>
          <w:tab w:val="left" w:pos="9356"/>
        </w:tabs>
        <w:ind w:left="0" w:firstLine="709"/>
      </w:pPr>
      <w:r w:rsidRPr="00051B4A">
        <w:t>других упаковочных материалов в соответствии со схемой упаковки ЭМ, утвержденной ОИВ.</w:t>
      </w:r>
    </w:p>
    <w:p w:rsidR="006A5848" w:rsidRPr="00051B4A" w:rsidRDefault="006A5848" w:rsidP="00051B4A">
      <w:pPr>
        <w:pStyle w:val="a3"/>
        <w:tabs>
          <w:tab w:val="left" w:pos="9356"/>
        </w:tabs>
        <w:ind w:left="0" w:firstLine="709"/>
      </w:pPr>
      <w:r w:rsidRPr="00051B4A">
        <w:t>Указанные материалы выдаются руководителю ППЭ.</w:t>
      </w:r>
    </w:p>
    <w:p w:rsidR="00E41C1B" w:rsidRPr="00051B4A" w:rsidRDefault="00E41C1B" w:rsidP="00051B4A">
      <w:pPr>
        <w:pStyle w:val="a3"/>
        <w:tabs>
          <w:tab w:val="left" w:pos="9356"/>
        </w:tabs>
        <w:ind w:left="0" w:firstLine="709"/>
      </w:pPr>
      <w:r w:rsidRPr="00051B4A">
        <w:t>В ППЭ должны быть выданы ВДП в количестве, равном числу аудиторий, умноженному на 3:</w:t>
      </w:r>
    </w:p>
    <w:p w:rsidR="00E41C1B" w:rsidRPr="00051B4A" w:rsidRDefault="00E41C1B" w:rsidP="00051B4A">
      <w:pPr>
        <w:pStyle w:val="a3"/>
        <w:tabs>
          <w:tab w:val="left" w:pos="9356"/>
        </w:tabs>
        <w:ind w:left="0" w:firstLine="709"/>
      </w:pPr>
      <w:r w:rsidRPr="00051B4A">
        <w:t>ВДП для упаковки бланков ЕГЭ с ответами участников экзамена в</w:t>
      </w:r>
      <w:r w:rsidRPr="00051B4A">
        <w:rPr>
          <w:spacing w:val="-30"/>
        </w:rPr>
        <w:t xml:space="preserve"> </w:t>
      </w:r>
      <w:r w:rsidRPr="00051B4A">
        <w:t xml:space="preserve">аудитории; </w:t>
      </w:r>
    </w:p>
    <w:p w:rsidR="00E41C1B" w:rsidRPr="00051B4A" w:rsidRDefault="00E41C1B" w:rsidP="00051B4A">
      <w:pPr>
        <w:pStyle w:val="a3"/>
        <w:tabs>
          <w:tab w:val="left" w:pos="9356"/>
        </w:tabs>
        <w:ind w:left="0" w:firstLine="709"/>
      </w:pPr>
      <w:r w:rsidRPr="00051B4A">
        <w:t xml:space="preserve">ВДП для упаковки </w:t>
      </w:r>
      <w:proofErr w:type="gramStart"/>
      <w:r w:rsidRPr="00051B4A">
        <w:t>использованных</w:t>
      </w:r>
      <w:proofErr w:type="gramEnd"/>
      <w:r w:rsidRPr="00051B4A">
        <w:t xml:space="preserve"> КИМ в</w:t>
      </w:r>
      <w:r w:rsidRPr="00051B4A">
        <w:rPr>
          <w:spacing w:val="1"/>
        </w:rPr>
        <w:t xml:space="preserve"> </w:t>
      </w:r>
      <w:r w:rsidRPr="00051B4A">
        <w:t>аудитории;</w:t>
      </w:r>
    </w:p>
    <w:p w:rsidR="00E41C1B" w:rsidRPr="00051B4A" w:rsidRDefault="00E41C1B" w:rsidP="00051B4A">
      <w:pPr>
        <w:pStyle w:val="a3"/>
        <w:tabs>
          <w:tab w:val="left" w:pos="9356"/>
        </w:tabs>
        <w:ind w:left="0" w:firstLine="709"/>
      </w:pPr>
      <w:r w:rsidRPr="00051B4A">
        <w:t>ВДП для упаковки испорчен</w:t>
      </w:r>
      <w:r w:rsidR="006E0A04" w:rsidRPr="00051B4A">
        <w:t>ных и бракованных комплектов ЭМ.</w:t>
      </w:r>
    </w:p>
    <w:p w:rsidR="00F400CD" w:rsidRPr="00051B4A" w:rsidRDefault="00F400CD" w:rsidP="00051B4A">
      <w:pPr>
        <w:pStyle w:val="2"/>
        <w:spacing w:before="0"/>
        <w:ind w:firstLine="709"/>
        <w:jc w:val="center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</w:rPr>
        <w:t>До начала экзамена: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присутствует при получении и распечатке пакета руководителя ППЭ – в случае использования его электронной</w:t>
      </w:r>
      <w:r w:rsidRPr="00051B4A">
        <w:rPr>
          <w:spacing w:val="-1"/>
          <w:sz w:val="26"/>
          <w:szCs w:val="26"/>
        </w:rPr>
        <w:t xml:space="preserve"> </w:t>
      </w:r>
      <w:r w:rsidRPr="00051B4A">
        <w:rPr>
          <w:sz w:val="26"/>
          <w:szCs w:val="26"/>
        </w:rPr>
        <w:t>версии;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 xml:space="preserve">присутствует при проведении руководителем ППЭ инструктажа по процедуре проведения экзаменов для работников ППЭ, </w:t>
      </w:r>
      <w:proofErr w:type="gramStart"/>
      <w:r w:rsidRPr="00051B4A">
        <w:rPr>
          <w:sz w:val="26"/>
          <w:szCs w:val="26"/>
        </w:rPr>
        <w:t>который</w:t>
      </w:r>
      <w:proofErr w:type="gramEnd"/>
      <w:r w:rsidRPr="00051B4A">
        <w:rPr>
          <w:sz w:val="26"/>
          <w:szCs w:val="26"/>
        </w:rPr>
        <w:t xml:space="preserve"> начинается не ранее 08:15 по местному</w:t>
      </w:r>
      <w:r w:rsidRPr="00051B4A">
        <w:rPr>
          <w:spacing w:val="-7"/>
          <w:sz w:val="26"/>
          <w:szCs w:val="26"/>
        </w:rPr>
        <w:t xml:space="preserve"> </w:t>
      </w:r>
      <w:r w:rsidRPr="00051B4A">
        <w:rPr>
          <w:sz w:val="26"/>
          <w:szCs w:val="26"/>
        </w:rPr>
        <w:t>времени);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51B4A">
        <w:rPr>
          <w:sz w:val="26"/>
          <w:szCs w:val="26"/>
        </w:rPr>
        <w:t>присутствует при организации входа участников экзамена в ППЭ и осуществляет контроль за выполнением требования о запрете участникам экзаменов иметь при себе запрещенные средства, в том числе осуществляет контроль за организацией сдачи запрещенных средств, а также иных вещей в специально выделенном до входа в ППЭ месте для хранения личных вещей участников</w:t>
      </w:r>
      <w:r w:rsidRPr="00051B4A">
        <w:rPr>
          <w:spacing w:val="7"/>
          <w:sz w:val="26"/>
          <w:szCs w:val="26"/>
        </w:rPr>
        <w:t xml:space="preserve"> </w:t>
      </w:r>
      <w:r w:rsidRPr="00051B4A">
        <w:rPr>
          <w:sz w:val="26"/>
          <w:szCs w:val="26"/>
        </w:rPr>
        <w:t>экзаменов;</w:t>
      </w:r>
      <w:proofErr w:type="gramEnd"/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в случае отказа участника экзамена от сдачи запрещенного средства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– составляет акт о недопуске указанного участника экзамена в</w:t>
      </w:r>
      <w:r w:rsidRPr="00051B4A">
        <w:rPr>
          <w:spacing w:val="5"/>
          <w:sz w:val="26"/>
          <w:szCs w:val="26"/>
        </w:rPr>
        <w:t xml:space="preserve"> </w:t>
      </w:r>
      <w:r w:rsidRPr="00051B4A">
        <w:rPr>
          <w:sz w:val="26"/>
          <w:szCs w:val="26"/>
        </w:rPr>
        <w:t>ППЭ</w:t>
      </w:r>
      <w:r w:rsidR="00A34349" w:rsidRPr="00051B4A">
        <w:rPr>
          <w:sz w:val="26"/>
          <w:szCs w:val="26"/>
        </w:rPr>
        <w:t xml:space="preserve"> (ППЭ-24)</w:t>
      </w:r>
      <w:r w:rsidRPr="00051B4A">
        <w:rPr>
          <w:sz w:val="26"/>
          <w:szCs w:val="26"/>
        </w:rPr>
        <w:t>;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в случае отсутствия у участника ГИА документа, удостоверяющего личность, при наличии его в спи</w:t>
      </w:r>
      <w:r w:rsidR="0075702D" w:rsidRPr="00051B4A">
        <w:rPr>
          <w:sz w:val="26"/>
          <w:szCs w:val="26"/>
        </w:rPr>
        <w:t xml:space="preserve">сках распределения </w:t>
      </w:r>
      <w:proofErr w:type="gramStart"/>
      <w:r w:rsidR="0075702D" w:rsidRPr="00051B4A">
        <w:rPr>
          <w:sz w:val="26"/>
          <w:szCs w:val="26"/>
        </w:rPr>
        <w:t>в</w:t>
      </w:r>
      <w:proofErr w:type="gramEnd"/>
      <w:r w:rsidR="0075702D" w:rsidRPr="00051B4A">
        <w:rPr>
          <w:sz w:val="26"/>
          <w:szCs w:val="26"/>
        </w:rPr>
        <w:t xml:space="preserve"> </w:t>
      </w:r>
      <w:proofErr w:type="gramStart"/>
      <w:r w:rsidR="0075702D" w:rsidRPr="00051B4A">
        <w:rPr>
          <w:sz w:val="26"/>
          <w:szCs w:val="26"/>
        </w:rPr>
        <w:t>данный</w:t>
      </w:r>
      <w:proofErr w:type="gramEnd"/>
      <w:r w:rsidR="0075702D" w:rsidRPr="00051B4A">
        <w:rPr>
          <w:sz w:val="26"/>
          <w:szCs w:val="26"/>
        </w:rPr>
        <w:t xml:space="preserve"> ППЭ</w:t>
      </w:r>
      <w:r w:rsidRPr="00051B4A">
        <w:rPr>
          <w:sz w:val="26"/>
          <w:szCs w:val="26"/>
        </w:rPr>
        <w:t xml:space="preserve"> – присутствует при подтверждении его личности сопровождающим по форме</w:t>
      </w:r>
      <w:r w:rsidRPr="00051B4A">
        <w:rPr>
          <w:spacing w:val="-1"/>
          <w:sz w:val="26"/>
          <w:szCs w:val="26"/>
        </w:rPr>
        <w:t xml:space="preserve"> </w:t>
      </w:r>
      <w:r w:rsidRPr="00051B4A">
        <w:rPr>
          <w:sz w:val="26"/>
          <w:szCs w:val="26"/>
        </w:rPr>
        <w:t>ППЭ-20;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при отсутствии участника экзамена в спи</w:t>
      </w:r>
      <w:r w:rsidR="0075702D" w:rsidRPr="00051B4A">
        <w:rPr>
          <w:sz w:val="26"/>
          <w:szCs w:val="26"/>
        </w:rPr>
        <w:t xml:space="preserve">сках распределения в </w:t>
      </w:r>
      <w:proofErr w:type="gramStart"/>
      <w:r w:rsidR="0075702D" w:rsidRPr="00051B4A">
        <w:rPr>
          <w:sz w:val="26"/>
          <w:szCs w:val="26"/>
        </w:rPr>
        <w:t>данный</w:t>
      </w:r>
      <w:proofErr w:type="gramEnd"/>
      <w:r w:rsidR="0075702D" w:rsidRPr="00051B4A">
        <w:rPr>
          <w:sz w:val="26"/>
          <w:szCs w:val="26"/>
        </w:rPr>
        <w:t xml:space="preserve"> ППЭ</w:t>
      </w:r>
      <w:r w:rsidRPr="00051B4A">
        <w:rPr>
          <w:sz w:val="26"/>
          <w:szCs w:val="26"/>
        </w:rPr>
        <w:t xml:space="preserve"> – не допускает участника экзамена в</w:t>
      </w:r>
      <w:r w:rsidRPr="00051B4A">
        <w:rPr>
          <w:spacing w:val="6"/>
          <w:sz w:val="26"/>
          <w:szCs w:val="26"/>
        </w:rPr>
        <w:t xml:space="preserve"> </w:t>
      </w:r>
      <w:r w:rsidRPr="00051B4A">
        <w:rPr>
          <w:sz w:val="26"/>
          <w:szCs w:val="26"/>
        </w:rPr>
        <w:t>ППЭ.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b/>
          <w:sz w:val="26"/>
          <w:szCs w:val="26"/>
        </w:rPr>
        <w:t xml:space="preserve">в 9:30 по местному времени </w:t>
      </w:r>
      <w:r w:rsidRPr="00051B4A">
        <w:rPr>
          <w:sz w:val="26"/>
          <w:szCs w:val="26"/>
        </w:rPr>
        <w:t>в Штабе ППЭ совместно с техническим специалистом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ППЭ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в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личном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кабинете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ППЭ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скачивает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ключ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доступа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к ЭМ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с использованием токена члена</w:t>
      </w:r>
      <w:r w:rsidRPr="00051B4A">
        <w:rPr>
          <w:spacing w:val="-1"/>
          <w:sz w:val="26"/>
          <w:szCs w:val="26"/>
        </w:rPr>
        <w:t xml:space="preserve"> </w:t>
      </w:r>
      <w:r w:rsidRPr="00051B4A">
        <w:rPr>
          <w:sz w:val="26"/>
          <w:szCs w:val="26"/>
        </w:rPr>
        <w:t>ГЭК;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вместе с техническим специалистом проходит по всем аудиториям, в которых будет выполняться печать ЭМ: после загрузки техническим специалистом на станцию организатора ключа доступа к ЭМ выполняет его активацию. После сообщения о завершении работы с токеном извлекает из компьютера (ноутбука) токен члена ГЭК и направляется совместно с техническим специалистом в следующую аудиторию</w:t>
      </w:r>
      <w:r w:rsidRPr="00051B4A">
        <w:rPr>
          <w:spacing w:val="-14"/>
          <w:sz w:val="26"/>
          <w:szCs w:val="26"/>
        </w:rPr>
        <w:t xml:space="preserve"> </w:t>
      </w:r>
      <w:r w:rsidRPr="00051B4A">
        <w:rPr>
          <w:sz w:val="26"/>
          <w:szCs w:val="26"/>
        </w:rPr>
        <w:t>ППЭ.</w:t>
      </w:r>
    </w:p>
    <w:p w:rsidR="00F400CD" w:rsidRPr="00051B4A" w:rsidRDefault="00F400CD" w:rsidP="00051B4A">
      <w:pPr>
        <w:pStyle w:val="a3"/>
        <w:ind w:left="0" w:firstLine="709"/>
      </w:pPr>
      <w:r w:rsidRPr="00051B4A">
        <w:t xml:space="preserve">Член ГЭК и технический специалист могут ходить по аудиториям раздельно: сначала технический специалист загружает ключ доступа к ЭМ, после чего член </w:t>
      </w:r>
      <w:r w:rsidRPr="00051B4A">
        <w:lastRenderedPageBreak/>
        <w:t>ГЭК самостоятельно, без участия технического специалиста, выполняет процедуру активации ключа доступа к ЭМ;</w:t>
      </w:r>
    </w:p>
    <w:p w:rsidR="00F400CD" w:rsidRPr="00051B4A" w:rsidRDefault="00F400CD" w:rsidP="00051B4A">
      <w:pPr>
        <w:pStyle w:val="a6"/>
        <w:widowControl w:val="0"/>
        <w:numPr>
          <w:ilvl w:val="0"/>
          <w:numId w:val="2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при отсутствии доступа к личному кабинету ППЭ по основному и резервному каналам доступа в сеть «Интернет» в 09:35 обращается на горячую линию службы сопровождения ППЭ для оформления заявки на получение пароля доступа к ЭМ. Пароли доступа к ЭМ (не менее двух паролей на каждый учебный предмет) выдаются не ранее 09.45, если доступ в сеть «Интернет» восстановить не</w:t>
      </w:r>
      <w:r w:rsidRPr="00051B4A">
        <w:rPr>
          <w:spacing w:val="1"/>
          <w:sz w:val="26"/>
          <w:szCs w:val="26"/>
        </w:rPr>
        <w:t xml:space="preserve"> </w:t>
      </w:r>
      <w:r w:rsidRPr="00051B4A">
        <w:rPr>
          <w:sz w:val="26"/>
          <w:szCs w:val="26"/>
        </w:rPr>
        <w:t>удалось.</w:t>
      </w:r>
    </w:p>
    <w:p w:rsidR="00936724" w:rsidRPr="00051B4A" w:rsidRDefault="00936724" w:rsidP="00051B4A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Во время экзамена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b/>
          <w:sz w:val="26"/>
          <w:szCs w:val="26"/>
        </w:rPr>
        <w:t>В случае если участник экзамена опоздал на экзамен</w:t>
      </w:r>
      <w:r w:rsidRPr="00051B4A">
        <w:rPr>
          <w:sz w:val="26"/>
          <w:szCs w:val="26"/>
        </w:rPr>
        <w:t xml:space="preserve"> – допускает участника экзамена в ППЭ к сдаче экзамена, при этом указывает участнику экзамена на то, что время окончания экзамена, зафиксированное на доске (информационном стенде) организаторами, не продлевается, инструктаж, проводимый организаторами, не проводится (за исключением, когда в аудитории нет других участников экзамена). Рекомендуется составить а</w:t>
      </w:r>
      <w:proofErr w:type="gramStart"/>
      <w:r w:rsidRPr="00051B4A">
        <w:rPr>
          <w:sz w:val="26"/>
          <w:szCs w:val="26"/>
        </w:rPr>
        <w:t>кт в св</w:t>
      </w:r>
      <w:proofErr w:type="gramEnd"/>
      <w:r w:rsidRPr="00051B4A">
        <w:rPr>
          <w:sz w:val="26"/>
          <w:szCs w:val="26"/>
        </w:rPr>
        <w:t>ободной форме. Указанный акт подписывает участник экзамена, руководитель ППЭ и член ГЭК;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b/>
          <w:sz w:val="26"/>
          <w:szCs w:val="26"/>
        </w:rPr>
        <w:t xml:space="preserve">в случае если в течение двух часов от начала экзамена ни один из участников экзаменов, распределенных в ППЭ и (или) отдельные аудитории ППЭ, не явился в ППЭ (отдельные аудитории ППЭ), </w:t>
      </w:r>
      <w:r w:rsidRPr="00051B4A">
        <w:rPr>
          <w:sz w:val="26"/>
          <w:szCs w:val="26"/>
        </w:rPr>
        <w:t>–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составляет акт,</w:t>
      </w:r>
      <w:r w:rsidRPr="00051B4A">
        <w:rPr>
          <w:spacing w:val="52"/>
          <w:sz w:val="26"/>
          <w:szCs w:val="26"/>
        </w:rPr>
        <w:t xml:space="preserve"> </w:t>
      </w:r>
      <w:r w:rsidRPr="00051B4A">
        <w:rPr>
          <w:sz w:val="26"/>
          <w:szCs w:val="26"/>
        </w:rPr>
        <w:t>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предмету;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присутствует в аудитории при организации копирования в увеличенном размере ЭМ для слабовидящих участников экзамена с ОВЗ, слабовидящих участников экзамена – детей-инвалидов и инвалидов;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51B4A">
        <w:rPr>
          <w:sz w:val="26"/>
          <w:szCs w:val="26"/>
        </w:rPr>
        <w:t>контролирует соблюдение Порядка в ППЭ, в том числе не допускает иметь при себе в ППЭ участникам экзаменов, организаторам, ассистентам, медицинским работникам, экзаменаторам-собеседникам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предметам);</w:t>
      </w:r>
      <w:proofErr w:type="gramEnd"/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51B4A">
        <w:rPr>
          <w:sz w:val="26"/>
          <w:szCs w:val="26"/>
        </w:rPr>
        <w:t xml:space="preserve">не допускает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руководителем организации, в помещениях которой организован ППЭ, или уполномоченным им лицом, руководителем ППЭ, членами ГЭК, техническими специалистами, сотрудниками, осуществляющими </w:t>
      </w:r>
      <w:r w:rsidRPr="00051B4A">
        <w:rPr>
          <w:spacing w:val="2"/>
          <w:sz w:val="26"/>
          <w:szCs w:val="26"/>
        </w:rPr>
        <w:t xml:space="preserve">охрану </w:t>
      </w:r>
      <w:r w:rsidRPr="00051B4A">
        <w:rPr>
          <w:sz w:val="26"/>
          <w:szCs w:val="26"/>
        </w:rPr>
        <w:t>правопорядка, и (или) сотрудниками органов внутренних дел (полиции), аккредитованными представителями СМИ и общественными наблюдателями, должностными лицами Рособрнадзора, иными</w:t>
      </w:r>
      <w:proofErr w:type="gramEnd"/>
      <w:r w:rsidRPr="00051B4A">
        <w:rPr>
          <w:sz w:val="26"/>
          <w:szCs w:val="26"/>
        </w:rPr>
        <w:t xml:space="preserve"> лицами, определенными Рособрнадзором, должностными лицами органа исполнительной власти субъекта Российской Федерации, осуществляющего переданные полномочия Российской Федерации в сфере образования, вне Штаба ППЭ и в личных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целях;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 xml:space="preserve">оказывает содействие руководителю ППЭ в решении возникающих в </w:t>
      </w:r>
      <w:r w:rsidRPr="00051B4A">
        <w:rPr>
          <w:sz w:val="26"/>
          <w:szCs w:val="26"/>
        </w:rPr>
        <w:lastRenderedPageBreak/>
        <w:t>процессе экзамена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ситуаций,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не регламентированных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нормативными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правовыми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актами и настоящей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Инструкцией;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обеспечивает печать дополнительного ИК в аудитории ППЭ в случае опоздания участника экзамена, выявления брака или порчи распечатанного</w:t>
      </w:r>
      <w:r w:rsidRPr="00051B4A">
        <w:rPr>
          <w:spacing w:val="-8"/>
          <w:sz w:val="26"/>
          <w:szCs w:val="26"/>
        </w:rPr>
        <w:t xml:space="preserve"> </w:t>
      </w:r>
      <w:r w:rsidRPr="00051B4A">
        <w:rPr>
          <w:sz w:val="26"/>
          <w:szCs w:val="26"/>
        </w:rPr>
        <w:t>комплекта;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обеспечивает печать дополнительного ИК в аудитории ППЭ сверх количества распределенных в аудиторию участников экзамена по согласованию с председателем</w:t>
      </w:r>
      <w:r w:rsidRPr="00051B4A">
        <w:rPr>
          <w:spacing w:val="-23"/>
          <w:sz w:val="26"/>
          <w:szCs w:val="26"/>
        </w:rPr>
        <w:t xml:space="preserve"> </w:t>
      </w:r>
      <w:r w:rsidRPr="00051B4A">
        <w:rPr>
          <w:sz w:val="26"/>
          <w:szCs w:val="26"/>
        </w:rPr>
        <w:t>ГЭК;</w:t>
      </w:r>
    </w:p>
    <w:p w:rsidR="00936724" w:rsidRPr="00051B4A" w:rsidRDefault="00936724" w:rsidP="00051B4A">
      <w:pPr>
        <w:pStyle w:val="a6"/>
        <w:widowControl w:val="0"/>
        <w:numPr>
          <w:ilvl w:val="0"/>
          <w:numId w:val="6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 xml:space="preserve">совместно с техническим специалистом в Штабе ППЭ в личном кабинете ППЭ запрашивает резервный ключ доступа к ЭМ в случае недостатка </w:t>
      </w:r>
      <w:proofErr w:type="gramStart"/>
      <w:r w:rsidRPr="00051B4A">
        <w:rPr>
          <w:sz w:val="26"/>
          <w:szCs w:val="26"/>
        </w:rPr>
        <w:t>доступных</w:t>
      </w:r>
      <w:proofErr w:type="gramEnd"/>
      <w:r w:rsidRPr="00051B4A">
        <w:rPr>
          <w:sz w:val="26"/>
          <w:szCs w:val="26"/>
        </w:rPr>
        <w:t xml:space="preserve"> для печати ИК на задействованной станции организатора или в случае использования резервной станции организатора, после загрузки резервного ключа доступа к ЭМ на соответствующую станцию организатора активирует его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токеном.</w:t>
      </w:r>
    </w:p>
    <w:p w:rsidR="00936724" w:rsidRPr="00051B4A" w:rsidRDefault="00936724" w:rsidP="00051B4A">
      <w:pPr>
        <w:pStyle w:val="a3"/>
        <w:ind w:left="0" w:firstLine="709"/>
      </w:pPr>
      <w:r w:rsidRPr="00051B4A">
        <w:t>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ЭМ.</w:t>
      </w:r>
    </w:p>
    <w:p w:rsidR="006E0A04" w:rsidRPr="00051B4A" w:rsidRDefault="007E166A" w:rsidP="00051B4A">
      <w:pPr>
        <w:pStyle w:val="a3"/>
        <w:ind w:left="0" w:firstLine="709"/>
        <w:rPr>
          <w:highlight w:val="yellow"/>
        </w:rPr>
      </w:pPr>
      <w:r w:rsidRPr="00051B4A">
        <w:rPr>
          <w:b/>
        </w:rPr>
        <w:t xml:space="preserve">Важно! </w:t>
      </w:r>
      <w:r w:rsidRPr="00051B4A">
        <w:t>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</w:t>
      </w:r>
      <w:r w:rsidR="002B727A" w:rsidRPr="00051B4A">
        <w:t xml:space="preserve"> </w:t>
      </w:r>
      <w:r w:rsidRPr="00051B4A">
        <w:t>на горячую линию службы сопровождения ППЭ для выяснения причины. Не нужно делать попытки запросить резервный ключ</w:t>
      </w:r>
      <w:r w:rsidRPr="00051B4A">
        <w:rPr>
          <w:spacing w:val="-6"/>
        </w:rPr>
        <w:t xml:space="preserve"> </w:t>
      </w:r>
      <w:r w:rsidRPr="00051B4A">
        <w:t>повторно;</w:t>
      </w:r>
    </w:p>
    <w:p w:rsidR="007E166A" w:rsidRPr="00051B4A" w:rsidRDefault="007E166A" w:rsidP="00051B4A">
      <w:pPr>
        <w:pStyle w:val="a6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rPr>
          <w:sz w:val="26"/>
          <w:szCs w:val="26"/>
        </w:rPr>
      </w:pPr>
      <w:r w:rsidRPr="00051B4A">
        <w:rPr>
          <w:sz w:val="26"/>
          <w:szCs w:val="26"/>
        </w:rPr>
        <w:t>обеспечивает активацию ключа доступа к ЭМ в случае восстановления работоспособности станции организатора или в случае использования резервных</w:t>
      </w:r>
      <w:r w:rsidRPr="00051B4A">
        <w:rPr>
          <w:spacing w:val="-20"/>
          <w:sz w:val="26"/>
          <w:szCs w:val="26"/>
        </w:rPr>
        <w:t xml:space="preserve"> </w:t>
      </w:r>
      <w:r w:rsidRPr="00051B4A">
        <w:rPr>
          <w:sz w:val="26"/>
          <w:szCs w:val="26"/>
        </w:rPr>
        <w:t>станций;</w:t>
      </w:r>
    </w:p>
    <w:p w:rsidR="004D3A04" w:rsidRPr="00051B4A" w:rsidRDefault="004D3A04" w:rsidP="00051B4A">
      <w:pPr>
        <w:pStyle w:val="a6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rPr>
          <w:sz w:val="26"/>
          <w:szCs w:val="26"/>
        </w:rPr>
      </w:pPr>
      <w:r w:rsidRPr="00051B4A">
        <w:rPr>
          <w:sz w:val="26"/>
          <w:szCs w:val="26"/>
        </w:rPr>
        <w:t>в случае использования резервной станции организатора в аудитории контролирует, что вышедшая из строя станция организатора (вместе с принтером и сканером / МФУ) оставлена в данной аудитории в зоне видимости камер видеонаблюдения до окончания</w:t>
      </w:r>
      <w:r w:rsidRPr="00051B4A">
        <w:rPr>
          <w:spacing w:val="-3"/>
          <w:sz w:val="26"/>
          <w:szCs w:val="26"/>
        </w:rPr>
        <w:t xml:space="preserve"> </w:t>
      </w:r>
      <w:r w:rsidRPr="00051B4A">
        <w:rPr>
          <w:sz w:val="26"/>
          <w:szCs w:val="26"/>
        </w:rPr>
        <w:t>экзамена;</w:t>
      </w:r>
    </w:p>
    <w:p w:rsidR="007E166A" w:rsidRPr="00051B4A" w:rsidRDefault="007E166A" w:rsidP="00051B4A">
      <w:pPr>
        <w:pStyle w:val="a6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  <w:rPr>
          <w:sz w:val="26"/>
          <w:szCs w:val="26"/>
        </w:rPr>
      </w:pPr>
      <w:proofErr w:type="gramStart"/>
      <w:r w:rsidRPr="00051B4A">
        <w:rPr>
          <w:spacing w:val="-5"/>
          <w:sz w:val="26"/>
          <w:szCs w:val="26"/>
        </w:rPr>
        <w:t xml:space="preserve">участвует </w:t>
      </w:r>
      <w:r w:rsidRPr="00051B4A">
        <w:rPr>
          <w:sz w:val="26"/>
          <w:szCs w:val="26"/>
        </w:rPr>
        <w:t xml:space="preserve">с </w:t>
      </w:r>
      <w:r w:rsidRPr="00051B4A">
        <w:rPr>
          <w:spacing w:val="-5"/>
          <w:sz w:val="26"/>
          <w:szCs w:val="26"/>
        </w:rPr>
        <w:t xml:space="preserve">использованием токена </w:t>
      </w:r>
      <w:r w:rsidRPr="00051B4A">
        <w:rPr>
          <w:spacing w:val="-4"/>
          <w:sz w:val="26"/>
          <w:szCs w:val="26"/>
        </w:rPr>
        <w:t xml:space="preserve">члена ГЭК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5"/>
          <w:sz w:val="26"/>
          <w:szCs w:val="26"/>
        </w:rPr>
        <w:t>передаче техническим специалистом</w:t>
      </w:r>
      <w:r w:rsidRPr="00051B4A">
        <w:rPr>
          <w:spacing w:val="17"/>
          <w:sz w:val="26"/>
          <w:szCs w:val="26"/>
        </w:rPr>
        <w:t xml:space="preserve"> </w:t>
      </w:r>
      <w:r w:rsidRPr="00051B4A">
        <w:rPr>
          <w:sz w:val="26"/>
          <w:szCs w:val="26"/>
        </w:rPr>
        <w:t>в</w:t>
      </w:r>
      <w:r w:rsidRPr="00051B4A">
        <w:rPr>
          <w:spacing w:val="12"/>
          <w:sz w:val="26"/>
          <w:szCs w:val="26"/>
        </w:rPr>
        <w:t xml:space="preserve"> </w:t>
      </w:r>
      <w:r w:rsidRPr="00051B4A">
        <w:rPr>
          <w:spacing w:val="-5"/>
          <w:sz w:val="26"/>
          <w:szCs w:val="26"/>
        </w:rPr>
        <w:t>личном</w:t>
      </w:r>
      <w:r w:rsidRPr="00051B4A">
        <w:rPr>
          <w:spacing w:val="16"/>
          <w:sz w:val="26"/>
          <w:szCs w:val="26"/>
        </w:rPr>
        <w:t xml:space="preserve"> </w:t>
      </w:r>
      <w:r w:rsidRPr="00051B4A">
        <w:rPr>
          <w:spacing w:val="-5"/>
          <w:sz w:val="26"/>
          <w:szCs w:val="26"/>
        </w:rPr>
        <w:t>кабинете</w:t>
      </w:r>
      <w:r w:rsidRPr="00051B4A">
        <w:rPr>
          <w:spacing w:val="17"/>
          <w:sz w:val="26"/>
          <w:szCs w:val="26"/>
        </w:rPr>
        <w:t xml:space="preserve"> </w:t>
      </w:r>
      <w:r w:rsidRPr="00051B4A">
        <w:rPr>
          <w:spacing w:val="-4"/>
          <w:sz w:val="26"/>
          <w:szCs w:val="26"/>
        </w:rPr>
        <w:t>ППЭ</w:t>
      </w:r>
      <w:r w:rsidRPr="00051B4A">
        <w:rPr>
          <w:spacing w:val="17"/>
          <w:sz w:val="26"/>
          <w:szCs w:val="26"/>
        </w:rPr>
        <w:t xml:space="preserve"> </w:t>
      </w:r>
      <w:r w:rsidRPr="00051B4A">
        <w:rPr>
          <w:sz w:val="26"/>
          <w:szCs w:val="26"/>
        </w:rPr>
        <w:t>в</w:t>
      </w:r>
      <w:r w:rsidRPr="00051B4A">
        <w:rPr>
          <w:spacing w:val="-8"/>
          <w:sz w:val="26"/>
          <w:szCs w:val="26"/>
        </w:rPr>
        <w:t xml:space="preserve"> </w:t>
      </w:r>
      <w:r w:rsidRPr="00051B4A">
        <w:rPr>
          <w:spacing w:val="-4"/>
          <w:sz w:val="26"/>
          <w:szCs w:val="26"/>
        </w:rPr>
        <w:t>систему</w:t>
      </w:r>
      <w:r w:rsidRPr="00051B4A">
        <w:rPr>
          <w:spacing w:val="11"/>
          <w:sz w:val="26"/>
          <w:szCs w:val="26"/>
        </w:rPr>
        <w:t xml:space="preserve"> </w:t>
      </w:r>
      <w:r w:rsidRPr="00051B4A">
        <w:rPr>
          <w:spacing w:val="-5"/>
          <w:sz w:val="26"/>
          <w:szCs w:val="26"/>
        </w:rPr>
        <w:t>мониторинга</w:t>
      </w:r>
      <w:r w:rsidRPr="00051B4A">
        <w:rPr>
          <w:spacing w:val="20"/>
          <w:sz w:val="26"/>
          <w:szCs w:val="26"/>
        </w:rPr>
        <w:t xml:space="preserve"> </w:t>
      </w:r>
      <w:r w:rsidRPr="00051B4A">
        <w:rPr>
          <w:spacing w:val="-5"/>
          <w:sz w:val="26"/>
          <w:szCs w:val="26"/>
        </w:rPr>
        <w:t>готовности</w:t>
      </w:r>
      <w:r w:rsidRPr="00051B4A">
        <w:rPr>
          <w:spacing w:val="19"/>
          <w:sz w:val="26"/>
          <w:szCs w:val="26"/>
        </w:rPr>
        <w:t xml:space="preserve"> </w:t>
      </w:r>
      <w:r w:rsidRPr="00051B4A">
        <w:rPr>
          <w:spacing w:val="-4"/>
          <w:sz w:val="26"/>
          <w:szCs w:val="26"/>
        </w:rPr>
        <w:t>ППЭ</w:t>
      </w:r>
      <w:r w:rsidRPr="00051B4A">
        <w:rPr>
          <w:spacing w:val="17"/>
          <w:sz w:val="26"/>
          <w:szCs w:val="26"/>
        </w:rPr>
        <w:t xml:space="preserve"> </w:t>
      </w:r>
      <w:r w:rsidRPr="00051B4A">
        <w:rPr>
          <w:sz w:val="26"/>
          <w:szCs w:val="26"/>
        </w:rPr>
        <w:t>статуса «Экзамены успешно начались» после завершения печати ЭМ и успешного начала экзамена во всех аудиториях ППЭ либо статуса «Ожидание участника» в случае отсутствия всех участников экзамена в ППЭ (в случае если в ППЭ есть аудитории, в которые не явился ни один</w:t>
      </w:r>
      <w:proofErr w:type="gramEnd"/>
      <w:r w:rsidRPr="00051B4A">
        <w:rPr>
          <w:sz w:val="26"/>
          <w:szCs w:val="26"/>
        </w:rPr>
        <w:t xml:space="preserve"> участник, но при этом есть хотя бы одна аудитория, где экзамен начался, статус «Ожидание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участников»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не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передается;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после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начала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экзамена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во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всех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аудиториях,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в которые явились участники экзамена, ППЭ передает статус «Экзамены успешно начались»).</w:t>
      </w:r>
    </w:p>
    <w:p w:rsidR="006E0A04" w:rsidRPr="00051B4A" w:rsidRDefault="007E166A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Статус «Ожидание участников» – временный, он обязательно должен быть отменен до окончания экзамена. Вместо него должен быть установлен статус «Экзамены успешно начались» в случае если участники явились на экзамен с опозданием, либо</w:t>
      </w:r>
      <w:r w:rsidRPr="00051B4A">
        <w:rPr>
          <w:spacing w:val="51"/>
        </w:rPr>
        <w:t xml:space="preserve"> </w:t>
      </w:r>
      <w:r w:rsidRPr="00051B4A">
        <w:t>статус «Экзамен не состоялся» в случае если членом ГЭК было принято решение об остановке экзамена в ППЭ в связи с неявкой всех распределенных участников экзамена.</w:t>
      </w:r>
    </w:p>
    <w:p w:rsidR="007E166A" w:rsidRPr="00051B4A" w:rsidRDefault="007E166A" w:rsidP="00051B4A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522"/>
        </w:tabs>
        <w:autoSpaceDE w:val="0"/>
        <w:autoSpaceDN w:val="0"/>
        <w:spacing w:before="0"/>
        <w:ind w:left="0" w:firstLine="709"/>
        <w:jc w:val="both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</w:rPr>
        <w:t>в случае нарушения требований</w:t>
      </w:r>
      <w:r w:rsidRPr="00051B4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Порядка:</w:t>
      </w:r>
    </w:p>
    <w:p w:rsidR="007E166A" w:rsidRPr="00051B4A" w:rsidRDefault="007E166A" w:rsidP="00051B4A">
      <w:pPr>
        <w:pStyle w:val="a3"/>
        <w:ind w:left="0" w:firstLine="709"/>
      </w:pPr>
      <w:r w:rsidRPr="00051B4A">
        <w:t xml:space="preserve">а) при установлении фактов нарушения Порядка составляет акт об удалении из ППЭ по форме ППЭ-21 </w:t>
      </w:r>
      <w:r w:rsidR="004D3A04" w:rsidRPr="00051B4A">
        <w:t xml:space="preserve">«Акт об удалении участника экзамена из ППЭ» (с приложениями) </w:t>
      </w:r>
      <w:r w:rsidRPr="00051B4A">
        <w:t>в двух экземплярах в Штабе ППЭ в зоне видимости камер видеонаблюдения, в том числе совместно с руководителем</w:t>
      </w:r>
      <w:r w:rsidR="004D3A04" w:rsidRPr="00051B4A">
        <w:t>,</w:t>
      </w:r>
      <w:r w:rsidRPr="00051B4A">
        <w:t xml:space="preserve"> организатором </w:t>
      </w:r>
      <w:r w:rsidR="004D3A04" w:rsidRPr="00051B4A">
        <w:t xml:space="preserve">и </w:t>
      </w:r>
      <w:r w:rsidR="004D3A04" w:rsidRPr="00051B4A">
        <w:lastRenderedPageBreak/>
        <w:t>общественным наблюдателем</w:t>
      </w:r>
      <w:r w:rsidRPr="00051B4A">
        <w:t>;</w:t>
      </w:r>
    </w:p>
    <w:p w:rsidR="007E166A" w:rsidRPr="00051B4A" w:rsidRDefault="007E166A" w:rsidP="00051B4A">
      <w:pPr>
        <w:pStyle w:val="a3"/>
        <w:ind w:left="0" w:firstLine="709"/>
      </w:pPr>
      <w:r w:rsidRPr="00051B4A">
        <w:t xml:space="preserve">б) выдает один экземпляр акта об удалении из ППЭ лицу, нарушившему Порядок; </w:t>
      </w:r>
    </w:p>
    <w:p w:rsidR="007E166A" w:rsidRPr="00051B4A" w:rsidRDefault="007E166A" w:rsidP="00051B4A">
      <w:pPr>
        <w:pStyle w:val="a3"/>
        <w:ind w:left="0" w:firstLine="709"/>
      </w:pPr>
      <w:r w:rsidRPr="00051B4A">
        <w:t>в) удаляет лиц, допустивших нарушение требований Порядка, из ППЭ;</w:t>
      </w:r>
    </w:p>
    <w:p w:rsidR="007E166A" w:rsidRPr="00051B4A" w:rsidRDefault="007E166A" w:rsidP="00051B4A">
      <w:pPr>
        <w:pStyle w:val="a3"/>
        <w:ind w:left="0" w:firstLine="709"/>
      </w:pPr>
      <w:r w:rsidRPr="00051B4A">
        <w:t>г)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об удалении с экзамена (в случае удаления участников экзаменов);</w:t>
      </w:r>
    </w:p>
    <w:p w:rsidR="007E166A" w:rsidRPr="00051B4A" w:rsidRDefault="007E166A" w:rsidP="00051B4A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522"/>
        </w:tabs>
        <w:autoSpaceDE w:val="0"/>
        <w:autoSpaceDN w:val="0"/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в случае досрочного завершения экзамена участником</w:t>
      </w:r>
      <w:r w:rsidRPr="00051B4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экзамена:</w:t>
      </w:r>
    </w:p>
    <w:p w:rsidR="007E166A" w:rsidRPr="00051B4A" w:rsidRDefault="007E166A" w:rsidP="00051B4A">
      <w:pPr>
        <w:pStyle w:val="a3"/>
        <w:ind w:left="0" w:firstLine="709"/>
      </w:pPr>
      <w:r w:rsidRPr="00051B4A">
        <w:t>а) по приглашению организатора вне аудитории проходит в медицинский кабинет;</w:t>
      </w:r>
    </w:p>
    <w:p w:rsidR="007E166A" w:rsidRPr="00051B4A" w:rsidRDefault="007E166A" w:rsidP="00051B4A">
      <w:pPr>
        <w:pStyle w:val="a3"/>
        <w:ind w:left="0" w:firstLine="709"/>
      </w:pPr>
      <w:r w:rsidRPr="00051B4A">
        <w:t>б) при согласии участника экзамена досрочно завершить экзамен совместно с медицинским работником составляет акт о досрочном завершении экзамена по объективным причинам в двух экземплярах по форме ППЭ-22;</w:t>
      </w:r>
    </w:p>
    <w:p w:rsidR="007E166A" w:rsidRPr="00051B4A" w:rsidRDefault="007E166A" w:rsidP="00051B4A">
      <w:pPr>
        <w:pStyle w:val="a3"/>
        <w:ind w:left="0" w:firstLine="709"/>
      </w:pPr>
      <w:r w:rsidRPr="00051B4A">
        <w:t>в) выдает один экземпляр акта лицу, досрочно завершившему экзамен по объективным причинам;</w:t>
      </w:r>
    </w:p>
    <w:p w:rsidR="007E166A" w:rsidRPr="00051B4A" w:rsidRDefault="007E166A" w:rsidP="00051B4A">
      <w:pPr>
        <w:pStyle w:val="a3"/>
        <w:ind w:left="0" w:firstLine="709"/>
      </w:pPr>
      <w:r w:rsidRPr="00051B4A">
        <w:t>г)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 досрочном завершении экзамена по объективным причинам;</w:t>
      </w:r>
    </w:p>
    <w:p w:rsidR="007E166A" w:rsidRPr="00051B4A" w:rsidRDefault="007E166A" w:rsidP="00051B4A">
      <w:pPr>
        <w:pStyle w:val="2"/>
        <w:keepNext w:val="0"/>
        <w:keepLines w:val="0"/>
        <w:widowControl w:val="0"/>
        <w:numPr>
          <w:ilvl w:val="0"/>
          <w:numId w:val="6"/>
        </w:numPr>
        <w:tabs>
          <w:tab w:val="left" w:pos="1522"/>
        </w:tabs>
        <w:autoSpaceDE w:val="0"/>
        <w:autoSpaceDN w:val="0"/>
        <w:spacing w:before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в случае подачи участником экзамена апелляции о нарушении</w:t>
      </w:r>
      <w:r w:rsidRPr="00051B4A">
        <w:rPr>
          <w:rFonts w:ascii="Times New Roman" w:hAnsi="Times New Roman" w:cs="Times New Roman"/>
          <w:color w:val="auto"/>
          <w:spacing w:val="-15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Порядка:</w:t>
      </w:r>
    </w:p>
    <w:p w:rsidR="007E166A" w:rsidRPr="00051B4A" w:rsidRDefault="007E166A" w:rsidP="00051B4A">
      <w:pPr>
        <w:pStyle w:val="a3"/>
        <w:ind w:left="0" w:firstLine="709"/>
      </w:pPr>
      <w:r w:rsidRPr="00051B4A">
        <w:t>а) принимает от участника экзамена в Штабе ППЭ апелляцию о нарушении Порядка в двух экземплярах по форме ППЭ-02 в зоне видимости камер видеонаблюдения;</w:t>
      </w:r>
    </w:p>
    <w:p w:rsidR="008E7858" w:rsidRPr="00051B4A" w:rsidRDefault="007E166A" w:rsidP="00051B4A">
      <w:pPr>
        <w:pStyle w:val="a3"/>
        <w:ind w:left="0" w:firstLine="709"/>
        <w:rPr>
          <w:highlight w:val="yellow"/>
        </w:rPr>
      </w:pPr>
      <w:r w:rsidRPr="00051B4A">
        <w:t>б) организует проведение проверки изложенных в апелляции сведений о нарушении Порядка при участии организаторов, технических специалистов,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ассистентов (при наличии);</w:t>
      </w:r>
    </w:p>
    <w:p w:rsidR="00497EBF" w:rsidRPr="00051B4A" w:rsidRDefault="00497EBF" w:rsidP="00051B4A">
      <w:pPr>
        <w:pStyle w:val="a3"/>
        <w:ind w:left="0" w:firstLine="709"/>
      </w:pPr>
      <w:r w:rsidRPr="00051B4A">
        <w:t>в) по итогам проведенной проверки заполняет протокол рассмотрения апелляции о нарушении Порядка в Штабе ППЭ по форме ППЭ-03 в зоне видимости камер видеонаблюдения;</w:t>
      </w:r>
    </w:p>
    <w:p w:rsidR="00497EBF" w:rsidRPr="00051B4A" w:rsidRDefault="00497EBF" w:rsidP="00051B4A">
      <w:pPr>
        <w:pStyle w:val="a6"/>
        <w:widowControl w:val="0"/>
        <w:numPr>
          <w:ilvl w:val="0"/>
          <w:numId w:val="6"/>
        </w:numPr>
        <w:tabs>
          <w:tab w:val="left" w:pos="1522"/>
          <w:tab w:val="left" w:pos="93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51B4A">
        <w:rPr>
          <w:b/>
          <w:sz w:val="26"/>
          <w:szCs w:val="26"/>
        </w:rPr>
        <w:t xml:space="preserve">в случае отсутствия средств видеонаблюдения, неисправного состояния или отключения указанных средств во время проведения экзамена, которое приравнивается к отсутствию видеозаписи экзамена: </w:t>
      </w:r>
      <w:r w:rsidRPr="00051B4A">
        <w:rPr>
          <w:sz w:val="26"/>
          <w:szCs w:val="26"/>
        </w:rPr>
        <w:t>по факту неисправного</w:t>
      </w:r>
      <w:r w:rsidR="002B727A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состояния,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ППЭ, членом ГЭК составляется акт, который в тот же день передается</w:t>
      </w:r>
      <w:proofErr w:type="gramEnd"/>
      <w:r w:rsidRPr="00051B4A">
        <w:rPr>
          <w:sz w:val="26"/>
          <w:szCs w:val="26"/>
        </w:rPr>
        <w:t xml:space="preserve"> председателю</w:t>
      </w:r>
      <w:r w:rsidRPr="00051B4A">
        <w:rPr>
          <w:spacing w:val="-4"/>
          <w:sz w:val="26"/>
          <w:szCs w:val="26"/>
        </w:rPr>
        <w:t xml:space="preserve"> </w:t>
      </w:r>
      <w:r w:rsidRPr="00051B4A">
        <w:rPr>
          <w:sz w:val="26"/>
          <w:szCs w:val="26"/>
        </w:rPr>
        <w:t>ГЭК;</w:t>
      </w:r>
    </w:p>
    <w:p w:rsidR="008E7858" w:rsidRPr="00051B4A" w:rsidRDefault="00497EBF" w:rsidP="00051B4A">
      <w:pPr>
        <w:pStyle w:val="a6"/>
        <w:widowControl w:val="0"/>
        <w:numPr>
          <w:ilvl w:val="0"/>
          <w:numId w:val="6"/>
        </w:numPr>
        <w:tabs>
          <w:tab w:val="left" w:pos="1522"/>
          <w:tab w:val="left" w:pos="93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b/>
          <w:sz w:val="26"/>
          <w:szCs w:val="26"/>
        </w:rPr>
        <w:t xml:space="preserve">в случае нехватки ДБО № 2 в ППЭ </w:t>
      </w:r>
      <w:r w:rsidRPr="00051B4A">
        <w:rPr>
          <w:sz w:val="26"/>
          <w:szCs w:val="26"/>
        </w:rPr>
        <w:t>осуществляет контроль их печати техническим специалистом в присутствии руководителя ППЭ, при необходимости совместно с техническим специалистом запрашивает ключ для ДБО № 2 в личном кабинете ППЭ с использованием токена члена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ГЭК.</w:t>
      </w:r>
    </w:p>
    <w:p w:rsidR="00497EBF" w:rsidRPr="00051B4A" w:rsidRDefault="00497EBF" w:rsidP="00051B4A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Завершение ЕГЭ в ППЭ</w:t>
      </w:r>
    </w:p>
    <w:p w:rsidR="00497EBF" w:rsidRPr="00051B4A" w:rsidRDefault="00497EBF" w:rsidP="00051B4A">
      <w:pPr>
        <w:pStyle w:val="a3"/>
        <w:ind w:left="0" w:firstLine="709"/>
      </w:pPr>
      <w:r w:rsidRPr="00051B4A">
        <w:rPr>
          <w:spacing w:val="-4"/>
        </w:rPr>
        <w:t xml:space="preserve">После </w:t>
      </w:r>
      <w:r w:rsidRPr="00051B4A">
        <w:rPr>
          <w:spacing w:val="-5"/>
        </w:rPr>
        <w:t xml:space="preserve">завершения выполнения </w:t>
      </w:r>
      <w:r w:rsidRPr="00051B4A">
        <w:t xml:space="preserve">ЭР </w:t>
      </w:r>
      <w:r w:rsidRPr="00051B4A">
        <w:rPr>
          <w:spacing w:val="-5"/>
        </w:rPr>
        <w:t xml:space="preserve">участниками экзамена </w:t>
      </w:r>
      <w:r w:rsidRPr="00051B4A">
        <w:rPr>
          <w:spacing w:val="-3"/>
        </w:rPr>
        <w:t xml:space="preserve">во </w:t>
      </w:r>
      <w:r w:rsidRPr="00051B4A">
        <w:rPr>
          <w:spacing w:val="-4"/>
        </w:rPr>
        <w:t xml:space="preserve">всех </w:t>
      </w:r>
      <w:r w:rsidRPr="00051B4A">
        <w:rPr>
          <w:spacing w:val="-5"/>
        </w:rPr>
        <w:t xml:space="preserve">аудиториях </w:t>
      </w:r>
      <w:r w:rsidRPr="00051B4A">
        <w:rPr>
          <w:spacing w:val="-3"/>
        </w:rPr>
        <w:t xml:space="preserve">ППЭ </w:t>
      </w:r>
      <w:r w:rsidRPr="00051B4A">
        <w:rPr>
          <w:spacing w:val="-4"/>
        </w:rPr>
        <w:t xml:space="preserve">(все </w:t>
      </w:r>
      <w:r w:rsidRPr="00051B4A">
        <w:rPr>
          <w:spacing w:val="-5"/>
        </w:rPr>
        <w:t>участники экзамена покинули аудитории</w:t>
      </w:r>
      <w:r w:rsidRPr="00051B4A">
        <w:rPr>
          <w:b/>
          <w:spacing w:val="-5"/>
        </w:rPr>
        <w:t xml:space="preserve">) </w:t>
      </w:r>
      <w:r w:rsidRPr="00051B4A">
        <w:rPr>
          <w:spacing w:val="-4"/>
        </w:rPr>
        <w:t xml:space="preserve">член </w:t>
      </w:r>
      <w:r w:rsidRPr="00051B4A">
        <w:rPr>
          <w:spacing w:val="-5"/>
        </w:rPr>
        <w:t>ГЭК:</w:t>
      </w:r>
    </w:p>
    <w:p w:rsidR="00497EBF" w:rsidRPr="00051B4A" w:rsidRDefault="00497EBF" w:rsidP="00051B4A">
      <w:pPr>
        <w:pStyle w:val="a3"/>
        <w:ind w:left="0" w:firstLine="709"/>
      </w:pPr>
      <w:r w:rsidRPr="00051B4A">
        <w:lastRenderedPageBreak/>
        <w:t>в личном кабинете ППЭ подтверждает токеном члена ГЭК передачу статуса «Экзамены завершены» в систему мониторинга готовности ППЭ;</w:t>
      </w:r>
    </w:p>
    <w:p w:rsidR="00497EBF" w:rsidRPr="00051B4A" w:rsidRDefault="00497EBF" w:rsidP="00051B4A">
      <w:pPr>
        <w:pStyle w:val="a3"/>
        <w:ind w:left="0" w:firstLine="709"/>
      </w:pPr>
      <w:r w:rsidRPr="00051B4A">
        <w:t>в аудиториях ППЭ после сканирования бланков ЕГЭ организаторами:</w:t>
      </w:r>
    </w:p>
    <w:p w:rsidR="00497EBF" w:rsidRPr="00051B4A" w:rsidRDefault="00497EBF" w:rsidP="00051B4A">
      <w:pPr>
        <w:pStyle w:val="a3"/>
        <w:ind w:left="0" w:firstLine="709"/>
      </w:pPr>
      <w:r w:rsidRPr="00051B4A">
        <w:rPr>
          <w:spacing w:val="-3"/>
        </w:rPr>
        <w:t xml:space="preserve">по </w:t>
      </w:r>
      <w:r w:rsidRPr="00051B4A">
        <w:rPr>
          <w:spacing w:val="-5"/>
        </w:rPr>
        <w:t xml:space="preserve">приглашению технического специалиста проверяет, </w:t>
      </w:r>
      <w:r w:rsidRPr="00051B4A">
        <w:rPr>
          <w:spacing w:val="-4"/>
        </w:rPr>
        <w:t>что</w:t>
      </w:r>
      <w:r w:rsidR="002B727A" w:rsidRPr="00051B4A">
        <w:rPr>
          <w:spacing w:val="-4"/>
        </w:rPr>
        <w:t xml:space="preserve"> </w:t>
      </w:r>
      <w:r w:rsidRPr="00051B4A">
        <w:rPr>
          <w:spacing w:val="-5"/>
        </w:rPr>
        <w:t>экспортируемые</w:t>
      </w:r>
      <w:r w:rsidR="002B727A" w:rsidRPr="00051B4A">
        <w:rPr>
          <w:spacing w:val="-5"/>
        </w:rPr>
        <w:t xml:space="preserve"> </w:t>
      </w:r>
      <w:r w:rsidRPr="00051B4A">
        <w:rPr>
          <w:spacing w:val="-4"/>
        </w:rPr>
        <w:t>данные</w:t>
      </w:r>
      <w:r w:rsidR="002B727A" w:rsidRPr="00051B4A">
        <w:rPr>
          <w:spacing w:val="-4"/>
        </w:rPr>
        <w:t xml:space="preserve"> </w:t>
      </w:r>
      <w:r w:rsidRPr="00051B4A">
        <w:rPr>
          <w:spacing w:val="-3"/>
        </w:rPr>
        <w:t xml:space="preserve">не </w:t>
      </w:r>
      <w:r w:rsidRPr="00051B4A">
        <w:rPr>
          <w:spacing w:val="-5"/>
        </w:rPr>
        <w:t xml:space="preserve">содержат </w:t>
      </w:r>
      <w:r w:rsidRPr="00051B4A">
        <w:rPr>
          <w:spacing w:val="-4"/>
        </w:rPr>
        <w:t xml:space="preserve">особых </w:t>
      </w:r>
      <w:r w:rsidRPr="00051B4A">
        <w:rPr>
          <w:spacing w:val="-5"/>
        </w:rPr>
        <w:t xml:space="preserve">ситуаций </w:t>
      </w:r>
      <w:r w:rsidRPr="00051B4A">
        <w:t xml:space="preserve">и </w:t>
      </w:r>
      <w:r w:rsidRPr="00051B4A">
        <w:rPr>
          <w:spacing w:val="-5"/>
        </w:rPr>
        <w:t xml:space="preserve">сверяет </w:t>
      </w:r>
      <w:r w:rsidRPr="00051B4A">
        <w:rPr>
          <w:spacing w:val="-4"/>
        </w:rPr>
        <w:t xml:space="preserve">данные </w:t>
      </w:r>
      <w:r w:rsidRPr="00051B4A">
        <w:t xml:space="preserve">о </w:t>
      </w:r>
      <w:r w:rsidRPr="00051B4A">
        <w:rPr>
          <w:spacing w:val="-5"/>
        </w:rPr>
        <w:t>количестве отсканированных бланков, указанном</w:t>
      </w:r>
      <w:r w:rsidRPr="00051B4A">
        <w:rPr>
          <w:spacing w:val="-11"/>
        </w:rPr>
        <w:t xml:space="preserve"> </w:t>
      </w:r>
      <w:r w:rsidRPr="00051B4A">
        <w:rPr>
          <w:spacing w:val="-3"/>
        </w:rPr>
        <w:t>на</w:t>
      </w:r>
      <w:r w:rsidRPr="00051B4A">
        <w:rPr>
          <w:spacing w:val="-10"/>
        </w:rPr>
        <w:t xml:space="preserve"> </w:t>
      </w:r>
      <w:r w:rsidRPr="00051B4A">
        <w:rPr>
          <w:spacing w:val="-5"/>
        </w:rPr>
        <w:t>станции</w:t>
      </w:r>
      <w:r w:rsidRPr="00051B4A">
        <w:rPr>
          <w:spacing w:val="-10"/>
        </w:rPr>
        <w:t xml:space="preserve"> </w:t>
      </w:r>
      <w:r w:rsidRPr="00051B4A">
        <w:rPr>
          <w:spacing w:val="-5"/>
        </w:rPr>
        <w:t>организатора,</w:t>
      </w:r>
      <w:r w:rsidRPr="00051B4A">
        <w:rPr>
          <w:spacing w:val="-11"/>
        </w:rPr>
        <w:t xml:space="preserve"> </w:t>
      </w:r>
      <w:r w:rsidRPr="00051B4A">
        <w:t>с</w:t>
      </w:r>
      <w:r w:rsidRPr="00051B4A">
        <w:rPr>
          <w:spacing w:val="-9"/>
        </w:rPr>
        <w:t xml:space="preserve"> </w:t>
      </w:r>
      <w:r w:rsidRPr="00051B4A">
        <w:rPr>
          <w:spacing w:val="-5"/>
        </w:rPr>
        <w:t>количеством</w:t>
      </w:r>
      <w:r w:rsidRPr="00051B4A">
        <w:rPr>
          <w:spacing w:val="-11"/>
        </w:rPr>
        <w:t xml:space="preserve"> </w:t>
      </w:r>
      <w:r w:rsidRPr="00051B4A">
        <w:rPr>
          <w:spacing w:val="-5"/>
        </w:rPr>
        <w:t>бланков, указанном</w:t>
      </w:r>
      <w:r w:rsidRPr="00051B4A">
        <w:rPr>
          <w:spacing w:val="-11"/>
        </w:rPr>
        <w:t xml:space="preserve"> </w:t>
      </w:r>
      <w:r w:rsidRPr="00051B4A">
        <w:t>в</w:t>
      </w:r>
      <w:r w:rsidRPr="00051B4A">
        <w:rPr>
          <w:spacing w:val="-10"/>
        </w:rPr>
        <w:t xml:space="preserve"> </w:t>
      </w:r>
      <w:r w:rsidRPr="00051B4A">
        <w:rPr>
          <w:spacing w:val="-5"/>
        </w:rPr>
        <w:t>форме</w:t>
      </w:r>
      <w:r w:rsidRPr="00051B4A">
        <w:rPr>
          <w:spacing w:val="-10"/>
        </w:rPr>
        <w:t xml:space="preserve"> </w:t>
      </w:r>
      <w:r w:rsidRPr="00051B4A">
        <w:rPr>
          <w:spacing w:val="-5"/>
        </w:rPr>
        <w:t>ППЭ-11;</w:t>
      </w:r>
    </w:p>
    <w:p w:rsidR="00497EBF" w:rsidRPr="00051B4A" w:rsidRDefault="00497EBF" w:rsidP="00051B4A">
      <w:pPr>
        <w:pStyle w:val="a3"/>
        <w:ind w:left="0" w:firstLine="709"/>
      </w:pPr>
      <w:r w:rsidRPr="00051B4A">
        <w:rPr>
          <w:spacing w:val="-4"/>
        </w:rPr>
        <w:t xml:space="preserve">при </w:t>
      </w:r>
      <w:r w:rsidRPr="00051B4A">
        <w:rPr>
          <w:spacing w:val="-5"/>
        </w:rPr>
        <w:t xml:space="preserve">корректности </w:t>
      </w:r>
      <w:r w:rsidRPr="00051B4A">
        <w:rPr>
          <w:spacing w:val="-4"/>
        </w:rPr>
        <w:t xml:space="preserve">данных </w:t>
      </w:r>
      <w:r w:rsidRPr="00051B4A">
        <w:rPr>
          <w:spacing w:val="-5"/>
        </w:rPr>
        <w:t xml:space="preserve">подключает </w:t>
      </w:r>
      <w:r w:rsidRPr="00051B4A">
        <w:t xml:space="preserve">к </w:t>
      </w:r>
      <w:r w:rsidRPr="00051B4A">
        <w:rPr>
          <w:spacing w:val="-5"/>
        </w:rPr>
        <w:t xml:space="preserve">станции организатора токен члена </w:t>
      </w:r>
      <w:r w:rsidRPr="00051B4A">
        <w:rPr>
          <w:spacing w:val="-4"/>
        </w:rPr>
        <w:t>ГЭК для</w:t>
      </w:r>
      <w:r w:rsidRPr="00051B4A">
        <w:rPr>
          <w:spacing w:val="57"/>
        </w:rPr>
        <w:t xml:space="preserve"> </w:t>
      </w:r>
      <w:r w:rsidRPr="00051B4A">
        <w:rPr>
          <w:spacing w:val="-5"/>
        </w:rPr>
        <w:t xml:space="preserve">выполнения техническим специалистом экспорта электронных </w:t>
      </w:r>
      <w:r w:rsidRPr="00051B4A">
        <w:rPr>
          <w:spacing w:val="-4"/>
        </w:rPr>
        <w:t xml:space="preserve">образов </w:t>
      </w:r>
      <w:r w:rsidRPr="00051B4A">
        <w:rPr>
          <w:spacing w:val="-5"/>
        </w:rPr>
        <w:t xml:space="preserve">бланков </w:t>
      </w:r>
      <w:r w:rsidRPr="00051B4A">
        <w:t xml:space="preserve">и </w:t>
      </w:r>
      <w:r w:rsidRPr="00051B4A">
        <w:rPr>
          <w:spacing w:val="-4"/>
        </w:rPr>
        <w:t>форм ППЭ,</w:t>
      </w:r>
      <w:r w:rsidRPr="00051B4A">
        <w:rPr>
          <w:spacing w:val="57"/>
        </w:rPr>
        <w:t xml:space="preserve"> </w:t>
      </w:r>
      <w:r w:rsidRPr="00051B4A">
        <w:rPr>
          <w:spacing w:val="-5"/>
        </w:rPr>
        <w:t xml:space="preserve">сканируемых </w:t>
      </w:r>
      <w:r w:rsidRPr="00051B4A">
        <w:t xml:space="preserve">в </w:t>
      </w:r>
      <w:r w:rsidRPr="00051B4A">
        <w:rPr>
          <w:spacing w:val="-5"/>
        </w:rPr>
        <w:t xml:space="preserve">аудитории. Пакет </w:t>
      </w:r>
      <w:r w:rsidRPr="00051B4A">
        <w:t xml:space="preserve">с </w:t>
      </w:r>
      <w:r w:rsidRPr="00051B4A">
        <w:rPr>
          <w:spacing w:val="-5"/>
        </w:rPr>
        <w:t xml:space="preserve">электронными образами бланков </w:t>
      </w:r>
      <w:r w:rsidRPr="00051B4A">
        <w:t xml:space="preserve">и </w:t>
      </w:r>
      <w:r w:rsidRPr="00051B4A">
        <w:rPr>
          <w:spacing w:val="-4"/>
        </w:rPr>
        <w:t xml:space="preserve">форм ППЭ </w:t>
      </w:r>
      <w:r w:rsidRPr="00051B4A">
        <w:rPr>
          <w:spacing w:val="-5"/>
        </w:rPr>
        <w:t xml:space="preserve">зашифровывается </w:t>
      </w:r>
      <w:r w:rsidRPr="00051B4A">
        <w:rPr>
          <w:spacing w:val="-4"/>
        </w:rPr>
        <w:t xml:space="preserve">для </w:t>
      </w:r>
      <w:r w:rsidRPr="00051B4A">
        <w:rPr>
          <w:spacing w:val="-5"/>
        </w:rPr>
        <w:t xml:space="preserve">передачи </w:t>
      </w:r>
      <w:r w:rsidRPr="00051B4A">
        <w:t xml:space="preserve">в </w:t>
      </w:r>
      <w:r w:rsidRPr="00051B4A">
        <w:rPr>
          <w:spacing w:val="-4"/>
        </w:rPr>
        <w:t>РЦОИ;</w:t>
      </w:r>
    </w:p>
    <w:p w:rsidR="00497EBF" w:rsidRPr="00051B4A" w:rsidRDefault="00497EBF" w:rsidP="00051B4A">
      <w:pPr>
        <w:pStyle w:val="a3"/>
        <w:ind w:left="0" w:firstLine="709"/>
      </w:pPr>
      <w:r w:rsidRPr="00051B4A">
        <w:t xml:space="preserve">в </w:t>
      </w:r>
      <w:r w:rsidRPr="00051B4A">
        <w:rPr>
          <w:spacing w:val="-5"/>
        </w:rPr>
        <w:t xml:space="preserve">случае возникновения нештатной ситуации </w:t>
      </w:r>
      <w:r w:rsidRPr="00051B4A">
        <w:rPr>
          <w:spacing w:val="-3"/>
        </w:rPr>
        <w:t xml:space="preserve">на </w:t>
      </w:r>
      <w:r w:rsidRPr="00051B4A">
        <w:rPr>
          <w:spacing w:val="-5"/>
        </w:rPr>
        <w:t xml:space="preserve">станции организатора, которая </w:t>
      </w:r>
      <w:r w:rsidRPr="00051B4A">
        <w:rPr>
          <w:spacing w:val="-3"/>
        </w:rPr>
        <w:t xml:space="preserve">не </w:t>
      </w:r>
      <w:r w:rsidRPr="00051B4A">
        <w:rPr>
          <w:spacing w:val="-4"/>
        </w:rPr>
        <w:t xml:space="preserve">может быть </w:t>
      </w:r>
      <w:r w:rsidRPr="00051B4A">
        <w:rPr>
          <w:spacing w:val="-5"/>
        </w:rPr>
        <w:t xml:space="preserve">решена штатными средствами станции организатора, принимает решение </w:t>
      </w:r>
      <w:r w:rsidRPr="00051B4A">
        <w:rPr>
          <w:spacing w:val="-3"/>
        </w:rPr>
        <w:t xml:space="preserve">по </w:t>
      </w:r>
      <w:r w:rsidRPr="00051B4A">
        <w:rPr>
          <w:spacing w:val="-5"/>
        </w:rPr>
        <w:t xml:space="preserve">согласованию </w:t>
      </w:r>
      <w:r w:rsidRPr="00051B4A">
        <w:t xml:space="preserve">с </w:t>
      </w:r>
      <w:r w:rsidRPr="00051B4A">
        <w:rPr>
          <w:spacing w:val="-4"/>
        </w:rPr>
        <w:t xml:space="preserve">РЦОИ </w:t>
      </w:r>
      <w:r w:rsidRPr="00051B4A">
        <w:t xml:space="preserve">о </w:t>
      </w:r>
      <w:r w:rsidRPr="00051B4A">
        <w:rPr>
          <w:spacing w:val="-5"/>
        </w:rPr>
        <w:t xml:space="preserve">сканировании бланков </w:t>
      </w:r>
      <w:r w:rsidRPr="00051B4A">
        <w:rPr>
          <w:spacing w:val="-6"/>
        </w:rPr>
        <w:t xml:space="preserve">участников </w:t>
      </w:r>
      <w:r w:rsidRPr="00051B4A">
        <w:rPr>
          <w:spacing w:val="-5"/>
        </w:rPr>
        <w:t xml:space="preserve">соответствующей аудитории </w:t>
      </w:r>
      <w:r w:rsidRPr="00051B4A">
        <w:t xml:space="preserve">и </w:t>
      </w:r>
      <w:r w:rsidRPr="00051B4A">
        <w:rPr>
          <w:spacing w:val="-4"/>
        </w:rPr>
        <w:t xml:space="preserve">форм ППЭ, </w:t>
      </w:r>
      <w:r w:rsidRPr="00051B4A">
        <w:rPr>
          <w:spacing w:val="-5"/>
        </w:rPr>
        <w:t xml:space="preserve">предназначенных </w:t>
      </w:r>
      <w:r w:rsidRPr="00051B4A">
        <w:rPr>
          <w:spacing w:val="-4"/>
        </w:rPr>
        <w:t>для</w:t>
      </w:r>
      <w:r w:rsidRPr="00051B4A">
        <w:rPr>
          <w:spacing w:val="57"/>
        </w:rPr>
        <w:t xml:space="preserve"> </w:t>
      </w:r>
      <w:r w:rsidRPr="00051B4A">
        <w:rPr>
          <w:spacing w:val="-5"/>
        </w:rPr>
        <w:t xml:space="preserve">сканирования </w:t>
      </w:r>
      <w:r w:rsidRPr="00051B4A">
        <w:t xml:space="preserve">в </w:t>
      </w:r>
      <w:r w:rsidRPr="00051B4A">
        <w:rPr>
          <w:spacing w:val="-5"/>
        </w:rPr>
        <w:t xml:space="preserve">аудитории, </w:t>
      </w:r>
      <w:r w:rsidRPr="00051B4A">
        <w:rPr>
          <w:spacing w:val="-3"/>
        </w:rPr>
        <w:t xml:space="preserve">на </w:t>
      </w:r>
      <w:r w:rsidRPr="00051B4A">
        <w:rPr>
          <w:spacing w:val="-5"/>
        </w:rPr>
        <w:t xml:space="preserve">станции Штаба </w:t>
      </w:r>
      <w:r w:rsidRPr="00051B4A">
        <w:rPr>
          <w:spacing w:val="-4"/>
        </w:rPr>
        <w:t xml:space="preserve">ППЭ, </w:t>
      </w:r>
      <w:r w:rsidRPr="00051B4A">
        <w:rPr>
          <w:spacing w:val="-5"/>
        </w:rPr>
        <w:t xml:space="preserve">установленной </w:t>
      </w:r>
      <w:r w:rsidRPr="00051B4A">
        <w:t xml:space="preserve">в </w:t>
      </w:r>
      <w:r w:rsidRPr="00051B4A">
        <w:rPr>
          <w:spacing w:val="-4"/>
        </w:rPr>
        <w:t>Штабе</w:t>
      </w:r>
      <w:r w:rsidRPr="00051B4A">
        <w:rPr>
          <w:spacing w:val="-26"/>
        </w:rPr>
        <w:t xml:space="preserve"> </w:t>
      </w:r>
      <w:r w:rsidRPr="00051B4A">
        <w:rPr>
          <w:spacing w:val="-4"/>
        </w:rPr>
        <w:t>ППЭ.</w:t>
      </w:r>
    </w:p>
    <w:p w:rsidR="00497EBF" w:rsidRPr="00051B4A" w:rsidRDefault="00497EBF" w:rsidP="00051B4A">
      <w:pPr>
        <w:pStyle w:val="2"/>
        <w:tabs>
          <w:tab w:val="left" w:pos="9354"/>
        </w:tabs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  <w:spacing w:val="-5"/>
        </w:rPr>
        <w:t>Осуществляет</w:t>
      </w:r>
      <w:r w:rsidR="002B727A" w:rsidRPr="00051B4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4"/>
        </w:rPr>
        <w:t>контроль</w:t>
      </w:r>
      <w:r w:rsidR="002B727A" w:rsidRPr="00051B4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в</w:t>
      </w:r>
      <w:r w:rsidR="002B727A" w:rsidRPr="00051B4A">
        <w:rPr>
          <w:rFonts w:ascii="Times New Roman" w:hAnsi="Times New Roman" w:cs="Times New Roman"/>
          <w:color w:val="auto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4"/>
        </w:rPr>
        <w:t>Штабе</w:t>
      </w:r>
      <w:r w:rsidR="002B727A" w:rsidRPr="00051B4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3"/>
        </w:rPr>
        <w:t>ППЭ</w:t>
      </w:r>
      <w:r w:rsidR="002B727A" w:rsidRPr="00051B4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3"/>
        </w:rPr>
        <w:t>за</w:t>
      </w:r>
      <w:r w:rsidR="002B727A" w:rsidRPr="00051B4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5"/>
        </w:rPr>
        <w:t>получением</w:t>
      </w:r>
      <w:r w:rsidR="002B727A" w:rsidRPr="00051B4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5"/>
        </w:rPr>
        <w:t>руководителем</w:t>
      </w:r>
      <w:r w:rsidR="002B727A" w:rsidRPr="00051B4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4"/>
        </w:rPr>
        <w:t xml:space="preserve">ППЭ </w:t>
      </w:r>
      <w:r w:rsidRPr="00051B4A">
        <w:rPr>
          <w:rFonts w:ascii="Times New Roman" w:hAnsi="Times New Roman" w:cs="Times New Roman"/>
          <w:color w:val="auto"/>
          <w:spacing w:val="-3"/>
        </w:rPr>
        <w:t xml:space="preserve">от </w:t>
      </w:r>
      <w:r w:rsidRPr="00051B4A">
        <w:rPr>
          <w:rFonts w:ascii="Times New Roman" w:hAnsi="Times New Roman" w:cs="Times New Roman"/>
          <w:color w:val="auto"/>
          <w:spacing w:val="-5"/>
        </w:rPr>
        <w:t xml:space="preserve">ответственных организаторов </w:t>
      </w:r>
      <w:r w:rsidRPr="00051B4A">
        <w:rPr>
          <w:rFonts w:ascii="Times New Roman" w:hAnsi="Times New Roman" w:cs="Times New Roman"/>
          <w:color w:val="auto"/>
          <w:spacing w:val="-3"/>
        </w:rPr>
        <w:t xml:space="preserve">ЭМ за </w:t>
      </w:r>
      <w:r w:rsidRPr="00051B4A">
        <w:rPr>
          <w:rFonts w:ascii="Times New Roman" w:hAnsi="Times New Roman" w:cs="Times New Roman"/>
          <w:color w:val="auto"/>
          <w:spacing w:val="-5"/>
        </w:rPr>
        <w:t xml:space="preserve">специально подготовленным </w:t>
      </w:r>
      <w:r w:rsidRPr="00051B4A">
        <w:rPr>
          <w:rFonts w:ascii="Times New Roman" w:hAnsi="Times New Roman" w:cs="Times New Roman"/>
          <w:color w:val="auto"/>
          <w:spacing w:val="-4"/>
        </w:rPr>
        <w:t xml:space="preserve">столом, </w:t>
      </w:r>
      <w:r w:rsidRPr="00051B4A">
        <w:rPr>
          <w:rFonts w:ascii="Times New Roman" w:hAnsi="Times New Roman" w:cs="Times New Roman"/>
          <w:color w:val="auto"/>
          <w:spacing w:val="-5"/>
        </w:rPr>
        <w:t xml:space="preserve">находящимся </w:t>
      </w:r>
      <w:r w:rsidRPr="00051B4A">
        <w:rPr>
          <w:rFonts w:ascii="Times New Roman" w:hAnsi="Times New Roman" w:cs="Times New Roman"/>
          <w:color w:val="auto"/>
        </w:rPr>
        <w:t xml:space="preserve">в </w:t>
      </w:r>
      <w:r w:rsidRPr="00051B4A">
        <w:rPr>
          <w:rFonts w:ascii="Times New Roman" w:hAnsi="Times New Roman" w:cs="Times New Roman"/>
          <w:color w:val="auto"/>
          <w:spacing w:val="-5"/>
        </w:rPr>
        <w:t xml:space="preserve">зоне видимости </w:t>
      </w:r>
      <w:r w:rsidRPr="00051B4A">
        <w:rPr>
          <w:rFonts w:ascii="Times New Roman" w:hAnsi="Times New Roman" w:cs="Times New Roman"/>
          <w:color w:val="auto"/>
          <w:spacing w:val="-4"/>
        </w:rPr>
        <w:t xml:space="preserve">камер </w:t>
      </w:r>
      <w:r w:rsidRPr="00051B4A">
        <w:rPr>
          <w:rFonts w:ascii="Times New Roman" w:hAnsi="Times New Roman" w:cs="Times New Roman"/>
          <w:color w:val="auto"/>
          <w:spacing w:val="-5"/>
        </w:rPr>
        <w:t xml:space="preserve">видеонаблюдения, </w:t>
      </w:r>
      <w:r w:rsidRPr="00051B4A">
        <w:rPr>
          <w:rFonts w:ascii="Times New Roman" w:hAnsi="Times New Roman" w:cs="Times New Roman"/>
          <w:color w:val="auto"/>
          <w:spacing w:val="-4"/>
        </w:rPr>
        <w:t xml:space="preserve">(форма </w:t>
      </w:r>
      <w:r w:rsidRPr="00051B4A">
        <w:rPr>
          <w:rFonts w:ascii="Times New Roman" w:hAnsi="Times New Roman" w:cs="Times New Roman"/>
          <w:color w:val="auto"/>
          <w:spacing w:val="-5"/>
        </w:rPr>
        <w:t xml:space="preserve">ППЭ-14-02). </w:t>
      </w:r>
      <w:r w:rsidRPr="00051B4A">
        <w:rPr>
          <w:rFonts w:ascii="Times New Roman" w:hAnsi="Times New Roman" w:cs="Times New Roman"/>
          <w:color w:val="auto"/>
          <w:spacing w:val="-4"/>
        </w:rPr>
        <w:t>Все бланки сдаются</w:t>
      </w:r>
      <w:r w:rsidRPr="00051B4A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в</w:t>
      </w:r>
      <w:r w:rsidRPr="00051B4A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4"/>
        </w:rPr>
        <w:t>одном</w:t>
      </w:r>
      <w:r w:rsidRPr="00051B4A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5"/>
        </w:rPr>
        <w:t>запечатанном</w:t>
      </w:r>
      <w:r w:rsidRPr="00051B4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3"/>
        </w:rPr>
        <w:t>ВДП</w:t>
      </w:r>
      <w:r w:rsidRPr="00051B4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051B4A">
        <w:rPr>
          <w:rFonts w:ascii="Times New Roman" w:hAnsi="Times New Roman" w:cs="Times New Roman"/>
          <w:color w:val="auto"/>
        </w:rPr>
        <w:t>с</w:t>
      </w:r>
      <w:r w:rsidRPr="00051B4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5"/>
        </w:rPr>
        <w:t>заполненным</w:t>
      </w:r>
      <w:r w:rsidRPr="00051B4A">
        <w:rPr>
          <w:rFonts w:ascii="Times New Roman" w:hAnsi="Times New Roman" w:cs="Times New Roman"/>
          <w:color w:val="auto"/>
          <w:spacing w:val="-9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5"/>
        </w:rPr>
        <w:t>сопроводительным</w:t>
      </w:r>
      <w:r w:rsidRPr="00051B4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051B4A">
        <w:rPr>
          <w:rFonts w:ascii="Times New Roman" w:hAnsi="Times New Roman" w:cs="Times New Roman"/>
          <w:color w:val="auto"/>
          <w:spacing w:val="-5"/>
        </w:rPr>
        <w:t>бланком.</w:t>
      </w:r>
    </w:p>
    <w:p w:rsidR="00497EBF" w:rsidRPr="00051B4A" w:rsidRDefault="00497EBF" w:rsidP="00051B4A">
      <w:pPr>
        <w:pStyle w:val="a3"/>
        <w:ind w:left="0" w:firstLine="709"/>
        <w:jc w:val="left"/>
      </w:pPr>
      <w:r w:rsidRPr="00051B4A">
        <w:t>Также сдаются:</w:t>
      </w:r>
    </w:p>
    <w:p w:rsidR="00497EBF" w:rsidRPr="00051B4A" w:rsidRDefault="00497EBF" w:rsidP="00051B4A">
      <w:pPr>
        <w:pStyle w:val="a3"/>
        <w:ind w:left="0" w:firstLine="709"/>
        <w:jc w:val="left"/>
      </w:pPr>
      <w:r w:rsidRPr="00051B4A">
        <w:t xml:space="preserve">запечатанный ВДП </w:t>
      </w:r>
      <w:proofErr w:type="gramStart"/>
      <w:r w:rsidRPr="00051B4A">
        <w:t>с</w:t>
      </w:r>
      <w:proofErr w:type="gramEnd"/>
      <w:r w:rsidRPr="00051B4A">
        <w:t xml:space="preserve"> КИМ;</w:t>
      </w:r>
    </w:p>
    <w:p w:rsidR="00497EBF" w:rsidRPr="00051B4A" w:rsidRDefault="00497EBF" w:rsidP="00051B4A">
      <w:pPr>
        <w:pStyle w:val="a3"/>
        <w:ind w:left="0" w:firstLine="709"/>
        <w:jc w:val="left"/>
      </w:pPr>
      <w:r w:rsidRPr="00051B4A">
        <w:t>запечатанный ВДП с испорченными и бракованными ЭМ;</w:t>
      </w:r>
    </w:p>
    <w:p w:rsidR="00497EBF" w:rsidRPr="00051B4A" w:rsidRDefault="00497EBF" w:rsidP="00051B4A">
      <w:pPr>
        <w:pStyle w:val="a3"/>
        <w:ind w:left="0" w:firstLine="709"/>
      </w:pPr>
      <w:r w:rsidRPr="00051B4A">
        <w:t>калибровочный лист с каждой использованной в аудитории станции организатора;</w:t>
      </w:r>
    </w:p>
    <w:p w:rsidR="00497EBF" w:rsidRPr="00051B4A" w:rsidRDefault="00497EBF" w:rsidP="00051B4A">
      <w:pPr>
        <w:pStyle w:val="a3"/>
        <w:ind w:left="0" w:firstLine="709"/>
      </w:pPr>
      <w:r w:rsidRPr="00051B4A">
        <w:t>формы ППЭ-05-02, ППЭ-12-02 (при наличии), ППЭ-12-03, ППЭ-12-04-МАШ, ППЭ-05-01 (2 экземпляра), ППЭ-23, ППЭ-15;</w:t>
      </w:r>
    </w:p>
    <w:p w:rsidR="00497EBF" w:rsidRPr="00051B4A" w:rsidRDefault="00497EBF" w:rsidP="00051B4A">
      <w:pPr>
        <w:pStyle w:val="a3"/>
        <w:ind w:left="0" w:firstLine="709"/>
        <w:rPr>
          <w:spacing w:val="-5"/>
        </w:rPr>
      </w:pPr>
      <w:r w:rsidRPr="00051B4A">
        <w:rPr>
          <w:spacing w:val="-5"/>
        </w:rPr>
        <w:t xml:space="preserve">запечатанные конверты </w:t>
      </w:r>
      <w:r w:rsidRPr="00051B4A">
        <w:t xml:space="preserve">с </w:t>
      </w:r>
      <w:r w:rsidRPr="00051B4A">
        <w:rPr>
          <w:spacing w:val="-5"/>
        </w:rPr>
        <w:t xml:space="preserve">использованными черновиками </w:t>
      </w:r>
      <w:r w:rsidRPr="00051B4A">
        <w:rPr>
          <w:spacing w:val="-4"/>
        </w:rPr>
        <w:t xml:space="preserve">(на каждом </w:t>
      </w:r>
      <w:r w:rsidRPr="00051B4A">
        <w:rPr>
          <w:spacing w:val="-5"/>
        </w:rPr>
        <w:t xml:space="preserve">конверте </w:t>
      </w:r>
      <w:r w:rsidRPr="00051B4A">
        <w:rPr>
          <w:spacing w:val="-4"/>
        </w:rPr>
        <w:t>должна</w:t>
      </w:r>
      <w:r w:rsidRPr="00051B4A">
        <w:rPr>
          <w:spacing w:val="57"/>
        </w:rPr>
        <w:t xml:space="preserve"> </w:t>
      </w:r>
      <w:r w:rsidRPr="00051B4A">
        <w:rPr>
          <w:spacing w:val="-4"/>
        </w:rPr>
        <w:t>быть</w:t>
      </w:r>
      <w:r w:rsidR="002B727A" w:rsidRPr="00051B4A">
        <w:rPr>
          <w:spacing w:val="-4"/>
        </w:rPr>
        <w:t xml:space="preserve"> </w:t>
      </w:r>
      <w:r w:rsidRPr="00051B4A">
        <w:rPr>
          <w:spacing w:val="-5"/>
        </w:rPr>
        <w:t>указана</w:t>
      </w:r>
      <w:r w:rsidR="002B727A" w:rsidRPr="00051B4A">
        <w:rPr>
          <w:spacing w:val="-5"/>
        </w:rPr>
        <w:t xml:space="preserve"> </w:t>
      </w:r>
      <w:r w:rsidRPr="00051B4A">
        <w:rPr>
          <w:spacing w:val="-5"/>
        </w:rPr>
        <w:t>следующая</w:t>
      </w:r>
      <w:r w:rsidR="002B727A" w:rsidRPr="00051B4A">
        <w:rPr>
          <w:spacing w:val="-5"/>
        </w:rPr>
        <w:t xml:space="preserve"> </w:t>
      </w:r>
      <w:r w:rsidRPr="00051B4A">
        <w:rPr>
          <w:spacing w:val="-5"/>
        </w:rPr>
        <w:t>информация:</w:t>
      </w:r>
      <w:r w:rsidR="002B727A" w:rsidRPr="00051B4A">
        <w:rPr>
          <w:spacing w:val="-5"/>
        </w:rPr>
        <w:t xml:space="preserve"> </w:t>
      </w:r>
      <w:r w:rsidRPr="00051B4A">
        <w:rPr>
          <w:spacing w:val="-4"/>
        </w:rPr>
        <w:t>код</w:t>
      </w:r>
      <w:r w:rsidR="002B727A" w:rsidRPr="00051B4A">
        <w:rPr>
          <w:spacing w:val="-4"/>
        </w:rPr>
        <w:t xml:space="preserve"> </w:t>
      </w:r>
      <w:r w:rsidRPr="00051B4A">
        <w:rPr>
          <w:spacing w:val="-5"/>
        </w:rPr>
        <w:t>региона,</w:t>
      </w:r>
      <w:r w:rsidR="002B727A" w:rsidRPr="00051B4A">
        <w:rPr>
          <w:spacing w:val="-5"/>
        </w:rPr>
        <w:t xml:space="preserve"> </w:t>
      </w:r>
      <w:r w:rsidRPr="00051B4A">
        <w:rPr>
          <w:spacing w:val="-5"/>
        </w:rPr>
        <w:t>номер</w:t>
      </w:r>
      <w:r w:rsidR="002B727A" w:rsidRPr="00051B4A">
        <w:rPr>
          <w:spacing w:val="-5"/>
        </w:rPr>
        <w:t xml:space="preserve"> </w:t>
      </w:r>
      <w:r w:rsidRPr="00051B4A">
        <w:rPr>
          <w:spacing w:val="-4"/>
        </w:rPr>
        <w:t>ППЭ</w:t>
      </w:r>
      <w:r w:rsidR="002B727A" w:rsidRPr="00051B4A">
        <w:rPr>
          <w:spacing w:val="-4"/>
        </w:rPr>
        <w:t xml:space="preserve"> </w:t>
      </w:r>
      <w:r w:rsidRPr="00051B4A">
        <w:rPr>
          <w:spacing w:val="-5"/>
        </w:rPr>
        <w:t>(наименование</w:t>
      </w:r>
      <w:r w:rsidR="002B727A" w:rsidRPr="00051B4A">
        <w:rPr>
          <w:spacing w:val="-5"/>
        </w:rPr>
        <w:t xml:space="preserve"> </w:t>
      </w:r>
      <w:r w:rsidRPr="00051B4A">
        <w:t xml:space="preserve">и </w:t>
      </w:r>
      <w:r w:rsidRPr="00051B4A">
        <w:rPr>
          <w:spacing w:val="-5"/>
        </w:rPr>
        <w:t>адрес)</w:t>
      </w:r>
      <w:r w:rsidR="002B727A" w:rsidRPr="00051B4A">
        <w:rPr>
          <w:spacing w:val="-5"/>
        </w:rPr>
        <w:t xml:space="preserve"> </w:t>
      </w:r>
      <w:r w:rsidRPr="00051B4A">
        <w:t xml:space="preserve">и </w:t>
      </w:r>
      <w:r w:rsidRPr="00051B4A">
        <w:rPr>
          <w:spacing w:val="-5"/>
        </w:rPr>
        <w:t xml:space="preserve">номер аудитории, </w:t>
      </w:r>
      <w:r w:rsidRPr="00051B4A">
        <w:rPr>
          <w:spacing w:val="-4"/>
        </w:rPr>
        <w:t>код</w:t>
      </w:r>
      <w:r w:rsidRPr="00051B4A">
        <w:rPr>
          <w:spacing w:val="57"/>
        </w:rPr>
        <w:t xml:space="preserve"> </w:t>
      </w:r>
      <w:r w:rsidRPr="00051B4A">
        <w:rPr>
          <w:spacing w:val="-5"/>
        </w:rPr>
        <w:t xml:space="preserve">учебного предмета, название учебного предмета, </w:t>
      </w:r>
      <w:r w:rsidRPr="00051B4A">
        <w:rPr>
          <w:spacing w:val="-3"/>
        </w:rPr>
        <w:t xml:space="preserve">по </w:t>
      </w:r>
      <w:r w:rsidRPr="00051B4A">
        <w:rPr>
          <w:spacing w:val="-4"/>
        </w:rPr>
        <w:t xml:space="preserve">которому </w:t>
      </w:r>
      <w:r w:rsidRPr="00051B4A">
        <w:rPr>
          <w:spacing w:val="-5"/>
        </w:rPr>
        <w:t xml:space="preserve">проводится ЕГЭ, количество черновиков </w:t>
      </w:r>
      <w:r w:rsidRPr="00051B4A">
        <w:t>в</w:t>
      </w:r>
      <w:r w:rsidRPr="00051B4A">
        <w:rPr>
          <w:spacing w:val="-26"/>
        </w:rPr>
        <w:t xml:space="preserve"> </w:t>
      </w:r>
      <w:r w:rsidRPr="00051B4A">
        <w:rPr>
          <w:spacing w:val="-5"/>
        </w:rPr>
        <w:t>конверте);</w:t>
      </w:r>
    </w:p>
    <w:p w:rsidR="004940F6" w:rsidRPr="00051B4A" w:rsidRDefault="004940F6" w:rsidP="00051B4A">
      <w:pPr>
        <w:pStyle w:val="a3"/>
        <w:ind w:left="0" w:firstLine="709"/>
        <w:rPr>
          <w:spacing w:val="-4"/>
        </w:rPr>
      </w:pPr>
      <w:r w:rsidRPr="00051B4A">
        <w:rPr>
          <w:spacing w:val="-3"/>
        </w:rPr>
        <w:t xml:space="preserve">неиспользованные ДБО </w:t>
      </w:r>
      <w:r w:rsidRPr="00051B4A">
        <w:t xml:space="preserve">№ 2 (не </w:t>
      </w:r>
      <w:r w:rsidRPr="00051B4A">
        <w:rPr>
          <w:spacing w:val="-4"/>
        </w:rPr>
        <w:t xml:space="preserve">упаковываются); </w:t>
      </w:r>
    </w:p>
    <w:p w:rsidR="004940F6" w:rsidRPr="00051B4A" w:rsidRDefault="004940F6" w:rsidP="00051B4A">
      <w:pPr>
        <w:pStyle w:val="a3"/>
        <w:ind w:left="0" w:firstLine="709"/>
      </w:pPr>
      <w:r w:rsidRPr="00051B4A">
        <w:rPr>
          <w:spacing w:val="-5"/>
        </w:rPr>
        <w:t>неиспользованные черновики;</w:t>
      </w:r>
    </w:p>
    <w:p w:rsidR="004940F6" w:rsidRPr="00051B4A" w:rsidRDefault="004940F6" w:rsidP="00051B4A">
      <w:pPr>
        <w:pStyle w:val="a3"/>
        <w:ind w:left="0" w:firstLine="709"/>
      </w:pPr>
      <w:r w:rsidRPr="00051B4A">
        <w:t>служебные записки (при наличии).</w:t>
      </w:r>
    </w:p>
    <w:p w:rsidR="004940F6" w:rsidRPr="00051B4A" w:rsidRDefault="004940F6" w:rsidP="00051B4A">
      <w:pPr>
        <w:pStyle w:val="a3"/>
        <w:tabs>
          <w:tab w:val="left" w:pos="9354"/>
        </w:tabs>
        <w:ind w:left="0" w:firstLine="709"/>
      </w:pPr>
      <w:r w:rsidRPr="00051B4A">
        <w:t>В личном кабинете ППЭ подтверждает токеном члена ГЭК передачу техническим специалистом ППЭ электронных журналов работы со всех станций организатора, включая резервные и замененные станции организатора.</w:t>
      </w:r>
    </w:p>
    <w:p w:rsidR="004940F6" w:rsidRPr="00051B4A" w:rsidRDefault="004940F6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</w:rPr>
      </w:pPr>
      <w:r w:rsidRPr="00051B4A">
        <w:rPr>
          <w:rFonts w:ascii="Times New Roman" w:hAnsi="Times New Roman" w:cs="Times New Roman"/>
          <w:color w:val="auto"/>
        </w:rPr>
        <w:t xml:space="preserve">Для обеспечения сканирования форм ППЭ в Штабе ППЭ </w:t>
      </w:r>
      <w:r w:rsidRPr="00051B4A">
        <w:rPr>
          <w:rFonts w:ascii="Times New Roman" w:hAnsi="Times New Roman" w:cs="Times New Roman"/>
          <w:b w:val="0"/>
          <w:color w:val="auto"/>
        </w:rPr>
        <w:t>член ГЭК</w:t>
      </w:r>
      <w:r w:rsidRPr="00051B4A">
        <w:rPr>
          <w:rFonts w:ascii="Times New Roman" w:hAnsi="Times New Roman" w:cs="Times New Roman"/>
        </w:rPr>
        <w:t>:</w:t>
      </w:r>
    </w:p>
    <w:p w:rsidR="004940F6" w:rsidRPr="00051B4A" w:rsidRDefault="004940F6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pacing w:val="-3"/>
          <w:sz w:val="26"/>
          <w:szCs w:val="26"/>
        </w:rPr>
        <w:t xml:space="preserve">по </w:t>
      </w:r>
      <w:r w:rsidRPr="00051B4A">
        <w:rPr>
          <w:rFonts w:ascii="Times New Roman" w:hAnsi="Times New Roman"/>
          <w:spacing w:val="-5"/>
          <w:sz w:val="26"/>
          <w:szCs w:val="26"/>
        </w:rPr>
        <w:t xml:space="preserve">приглашению технического специалиста активирует загруженный </w:t>
      </w:r>
      <w:r w:rsidRPr="00051B4A">
        <w:rPr>
          <w:rFonts w:ascii="Times New Roman" w:hAnsi="Times New Roman"/>
          <w:spacing w:val="-3"/>
          <w:sz w:val="26"/>
          <w:szCs w:val="26"/>
        </w:rPr>
        <w:t xml:space="preserve">на </w:t>
      </w:r>
      <w:r w:rsidRPr="00051B4A">
        <w:rPr>
          <w:rFonts w:ascii="Times New Roman" w:hAnsi="Times New Roman"/>
          <w:spacing w:val="-5"/>
          <w:sz w:val="26"/>
          <w:szCs w:val="26"/>
        </w:rPr>
        <w:t xml:space="preserve">станцию Штаба </w:t>
      </w:r>
      <w:r w:rsidRPr="00051B4A">
        <w:rPr>
          <w:rFonts w:ascii="Times New Roman" w:hAnsi="Times New Roman"/>
          <w:spacing w:val="-4"/>
          <w:sz w:val="26"/>
          <w:szCs w:val="26"/>
        </w:rPr>
        <w:t xml:space="preserve">ППЭ ключ </w:t>
      </w:r>
      <w:r w:rsidRPr="00051B4A">
        <w:rPr>
          <w:rFonts w:ascii="Times New Roman" w:hAnsi="Times New Roman"/>
          <w:spacing w:val="-5"/>
          <w:sz w:val="26"/>
          <w:szCs w:val="26"/>
        </w:rPr>
        <w:t xml:space="preserve">доступа </w:t>
      </w:r>
      <w:r w:rsidRPr="00051B4A">
        <w:rPr>
          <w:rFonts w:ascii="Times New Roman" w:hAnsi="Times New Roman"/>
          <w:sz w:val="26"/>
          <w:szCs w:val="26"/>
        </w:rPr>
        <w:t xml:space="preserve">к </w:t>
      </w:r>
      <w:r w:rsidRPr="00051B4A">
        <w:rPr>
          <w:rFonts w:ascii="Times New Roman" w:hAnsi="Times New Roman"/>
          <w:spacing w:val="-3"/>
          <w:sz w:val="26"/>
          <w:szCs w:val="26"/>
        </w:rPr>
        <w:t xml:space="preserve">ЭМ </w:t>
      </w:r>
      <w:r w:rsidRPr="00051B4A">
        <w:rPr>
          <w:rFonts w:ascii="Times New Roman" w:hAnsi="Times New Roman"/>
          <w:spacing w:val="-5"/>
          <w:sz w:val="26"/>
          <w:szCs w:val="26"/>
        </w:rPr>
        <w:t xml:space="preserve">посредством </w:t>
      </w:r>
      <w:r w:rsidRPr="00051B4A">
        <w:rPr>
          <w:rFonts w:ascii="Times New Roman" w:hAnsi="Times New Roman"/>
          <w:sz w:val="26"/>
          <w:szCs w:val="26"/>
        </w:rPr>
        <w:t>подключения к станции сканирования токена члена ГЭК и ввода пароля доступа к нему.</w:t>
      </w:r>
    </w:p>
    <w:p w:rsidR="004940F6" w:rsidRPr="00051B4A" w:rsidRDefault="004940F6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Активация станции Штаба ППЭ должна быть выполнена непосредственно перед началом процесса сканирования форм ППЭ.</w:t>
      </w:r>
    </w:p>
    <w:p w:rsidR="004940F6" w:rsidRPr="00051B4A" w:rsidRDefault="004940F6" w:rsidP="00051B4A">
      <w:pPr>
        <w:pStyle w:val="a3"/>
        <w:tabs>
          <w:tab w:val="left" w:pos="9214"/>
        </w:tabs>
        <w:ind w:left="0" w:firstLine="709"/>
      </w:pPr>
      <w:r w:rsidRPr="00051B4A">
        <w:rPr>
          <w:spacing w:val="-5"/>
        </w:rPr>
        <w:t xml:space="preserve">Совместно </w:t>
      </w:r>
      <w:r w:rsidRPr="00051B4A">
        <w:t xml:space="preserve">с </w:t>
      </w:r>
      <w:r w:rsidRPr="00051B4A">
        <w:rPr>
          <w:spacing w:val="-5"/>
        </w:rPr>
        <w:t xml:space="preserve">руководителем </w:t>
      </w:r>
      <w:r w:rsidRPr="00051B4A">
        <w:rPr>
          <w:spacing w:val="-3"/>
        </w:rPr>
        <w:t xml:space="preserve">ППЭ </w:t>
      </w:r>
      <w:r w:rsidRPr="00051B4A">
        <w:rPr>
          <w:spacing w:val="-5"/>
        </w:rPr>
        <w:t xml:space="preserve">оформляет необходимые документы </w:t>
      </w:r>
      <w:r w:rsidRPr="00051B4A">
        <w:rPr>
          <w:spacing w:val="-3"/>
        </w:rPr>
        <w:t xml:space="preserve">по </w:t>
      </w:r>
      <w:r w:rsidRPr="00051B4A">
        <w:rPr>
          <w:spacing w:val="-5"/>
        </w:rPr>
        <w:t xml:space="preserve">результатам проведения </w:t>
      </w:r>
      <w:r w:rsidRPr="00051B4A">
        <w:rPr>
          <w:spacing w:val="-4"/>
        </w:rPr>
        <w:t xml:space="preserve">ЕГЭ </w:t>
      </w:r>
      <w:r w:rsidRPr="00051B4A">
        <w:t xml:space="preserve">в </w:t>
      </w:r>
      <w:r w:rsidRPr="00051B4A">
        <w:rPr>
          <w:spacing w:val="-3"/>
        </w:rPr>
        <w:t xml:space="preserve">ППЭ по </w:t>
      </w:r>
      <w:r w:rsidRPr="00051B4A">
        <w:rPr>
          <w:spacing w:val="-5"/>
        </w:rPr>
        <w:t xml:space="preserve">следующим </w:t>
      </w:r>
      <w:r w:rsidRPr="00051B4A">
        <w:rPr>
          <w:spacing w:val="-4"/>
        </w:rPr>
        <w:t xml:space="preserve">формам: ППЭ 13-01, ППЭ 14-01, </w:t>
      </w:r>
      <w:r w:rsidRPr="00051B4A">
        <w:rPr>
          <w:spacing w:val="-5"/>
        </w:rPr>
        <w:t>ППЭ-14-02;</w:t>
      </w:r>
    </w:p>
    <w:p w:rsidR="004940F6" w:rsidRPr="00051B4A" w:rsidRDefault="004940F6" w:rsidP="00051B4A">
      <w:pPr>
        <w:pStyle w:val="a3"/>
        <w:ind w:left="0" w:firstLine="709"/>
      </w:pPr>
      <w:r w:rsidRPr="00051B4A">
        <w:rPr>
          <w:spacing w:val="-5"/>
        </w:rPr>
        <w:t xml:space="preserve">проверяет, </w:t>
      </w:r>
      <w:r w:rsidRPr="00051B4A">
        <w:rPr>
          <w:spacing w:val="-4"/>
        </w:rPr>
        <w:t xml:space="preserve">что </w:t>
      </w:r>
      <w:r w:rsidRPr="00051B4A">
        <w:rPr>
          <w:spacing w:val="-5"/>
        </w:rPr>
        <w:t xml:space="preserve">экспортируемые </w:t>
      </w:r>
      <w:r w:rsidRPr="00051B4A">
        <w:rPr>
          <w:spacing w:val="-4"/>
        </w:rPr>
        <w:t xml:space="preserve">данные </w:t>
      </w:r>
      <w:r w:rsidRPr="00051B4A">
        <w:rPr>
          <w:spacing w:val="-3"/>
        </w:rPr>
        <w:t xml:space="preserve">не </w:t>
      </w:r>
      <w:r w:rsidRPr="00051B4A">
        <w:rPr>
          <w:spacing w:val="-5"/>
        </w:rPr>
        <w:t xml:space="preserve">содержат </w:t>
      </w:r>
      <w:r w:rsidRPr="00051B4A">
        <w:rPr>
          <w:spacing w:val="-4"/>
        </w:rPr>
        <w:t xml:space="preserve">особых </w:t>
      </w:r>
      <w:r w:rsidRPr="00051B4A">
        <w:rPr>
          <w:spacing w:val="-5"/>
        </w:rPr>
        <w:t xml:space="preserve">ситуаций. </w:t>
      </w:r>
      <w:r w:rsidRPr="00051B4A">
        <w:rPr>
          <w:spacing w:val="-4"/>
        </w:rPr>
        <w:t xml:space="preserve">Член </w:t>
      </w:r>
      <w:r w:rsidRPr="00051B4A">
        <w:rPr>
          <w:spacing w:val="-4"/>
        </w:rPr>
        <w:lastRenderedPageBreak/>
        <w:t>ГЭК несет</w:t>
      </w:r>
      <w:r w:rsidRPr="00051B4A">
        <w:rPr>
          <w:spacing w:val="57"/>
        </w:rPr>
        <w:t xml:space="preserve"> </w:t>
      </w:r>
      <w:r w:rsidRPr="00051B4A">
        <w:rPr>
          <w:spacing w:val="-5"/>
        </w:rPr>
        <w:t xml:space="preserve">ответственность </w:t>
      </w:r>
      <w:r w:rsidRPr="00051B4A">
        <w:t xml:space="preserve">за </w:t>
      </w:r>
      <w:r w:rsidRPr="00051B4A">
        <w:rPr>
          <w:spacing w:val="-5"/>
        </w:rPr>
        <w:t>качество сканирования;</w:t>
      </w:r>
    </w:p>
    <w:p w:rsidR="004940F6" w:rsidRPr="00051B4A" w:rsidRDefault="004940F6" w:rsidP="00051B4A">
      <w:pPr>
        <w:pStyle w:val="a3"/>
        <w:ind w:left="0" w:firstLine="709"/>
      </w:pPr>
      <w:r w:rsidRPr="00051B4A">
        <w:t>при корректности данных подключает к станции Штаба ППЭ токен члена ГЭК для выполнения техническим специалистом экспорта электронных образов форм ППЭ.</w:t>
      </w:r>
      <w:r w:rsidR="002B727A" w:rsidRPr="00051B4A">
        <w:t xml:space="preserve"> </w:t>
      </w:r>
      <w:r w:rsidRPr="00051B4A">
        <w:t>Пакет с электронными образами форм ППЭ зашифровывается для передачи в</w:t>
      </w:r>
      <w:r w:rsidRPr="00051B4A">
        <w:rPr>
          <w:spacing w:val="-11"/>
        </w:rPr>
        <w:t xml:space="preserve"> </w:t>
      </w:r>
      <w:r w:rsidRPr="00051B4A">
        <w:t>РЦОИ;</w:t>
      </w:r>
    </w:p>
    <w:p w:rsidR="004940F6" w:rsidRPr="00051B4A" w:rsidRDefault="004940F6" w:rsidP="00051B4A">
      <w:pPr>
        <w:pStyle w:val="a3"/>
        <w:ind w:left="0" w:firstLine="709"/>
      </w:pPr>
      <w:r w:rsidRPr="00051B4A">
        <w:t>в личном кабинете ППЭ подтверждает токеном члена ГЭК загрузку техническим специалистом ППЭ пакетов с электронными образами бланков;</w:t>
      </w:r>
    </w:p>
    <w:p w:rsidR="004940F6" w:rsidRPr="00051B4A" w:rsidRDefault="004940F6" w:rsidP="00051B4A">
      <w:pPr>
        <w:pStyle w:val="a3"/>
        <w:ind w:left="0" w:firstLine="709"/>
      </w:pPr>
      <w:r w:rsidRPr="00051B4A">
        <w:t>присутствует</w:t>
      </w:r>
      <w:r w:rsidR="002B727A" w:rsidRPr="00051B4A">
        <w:t xml:space="preserve"> </w:t>
      </w:r>
      <w:r w:rsidRPr="00051B4A">
        <w:t>при</w:t>
      </w:r>
      <w:r w:rsidR="002B727A" w:rsidRPr="00051B4A">
        <w:t xml:space="preserve"> </w:t>
      </w:r>
      <w:r w:rsidRPr="00051B4A">
        <w:t>проверке</w:t>
      </w:r>
      <w:r w:rsidR="002B727A" w:rsidRPr="00051B4A">
        <w:t xml:space="preserve"> </w:t>
      </w:r>
      <w:r w:rsidRPr="00051B4A">
        <w:t>соответствия</w:t>
      </w:r>
      <w:r w:rsidR="002B727A" w:rsidRPr="00051B4A">
        <w:t xml:space="preserve"> </w:t>
      </w:r>
      <w:r w:rsidRPr="00051B4A">
        <w:t>загруженных</w:t>
      </w:r>
      <w:r w:rsidR="002B727A" w:rsidRPr="00051B4A">
        <w:t xml:space="preserve"> </w:t>
      </w:r>
      <w:r w:rsidRPr="00051B4A">
        <w:t>пакетов</w:t>
      </w:r>
      <w:r w:rsidR="002B727A" w:rsidRPr="00051B4A">
        <w:t xml:space="preserve"> </w:t>
      </w:r>
      <w:r w:rsidRPr="00051B4A">
        <w:t>информации</w:t>
      </w:r>
      <w:r w:rsidR="002B727A" w:rsidRPr="00051B4A">
        <w:t xml:space="preserve"> </w:t>
      </w:r>
      <w:r w:rsidRPr="00051B4A">
        <w:t>о рассадке и передаче пакетов в РЦОИ посредством личного кабинета ППЭ. В случае возникновения нештатной ситуации, связанной с рассадкой, обеспечивает получение по телефону от РЦОИ кода, который позволит выполнить передачу</w:t>
      </w:r>
      <w:r w:rsidRPr="00051B4A">
        <w:rPr>
          <w:spacing w:val="-18"/>
        </w:rPr>
        <w:t xml:space="preserve"> </w:t>
      </w:r>
      <w:r w:rsidRPr="00051B4A">
        <w:t>пакетов;</w:t>
      </w:r>
    </w:p>
    <w:p w:rsidR="004940F6" w:rsidRPr="00051B4A" w:rsidRDefault="004940F6" w:rsidP="00051B4A">
      <w:pPr>
        <w:pStyle w:val="a3"/>
        <w:ind w:left="0" w:firstLine="709"/>
      </w:pPr>
      <w:r w:rsidRPr="00051B4A">
        <w:t>совместно с руководителем ППЭ и техническим специалистом ожидает в Штабе ППЭ подтверждения от РЦОИ факта успешного получения и расшифровки переданных пакетов с электронными образами бланков и форм ППЭ (статус пакетов принимает значение «подтвержден»).</w:t>
      </w:r>
    </w:p>
    <w:p w:rsidR="004940F6" w:rsidRPr="00051B4A" w:rsidRDefault="004940F6" w:rsidP="00051B4A">
      <w:pPr>
        <w:pStyle w:val="a3"/>
        <w:ind w:left="0" w:firstLine="709"/>
      </w:pPr>
      <w:r w:rsidRPr="00051B4A">
        <w:t>В случае если по запросу РЦОИ необходимо использовать новый пакет с сертификатами специалистов РЦОИ для экспорта электронных образов бланков и (или) форм ППЭ, совместно с техническим специалистом выполняет повторный экспорт на соответствующей станции орг</w:t>
      </w:r>
      <w:r w:rsidR="000F71C0" w:rsidRPr="00051B4A">
        <w:t>анизатора или станции Штаба ППЭ.</w:t>
      </w:r>
    </w:p>
    <w:p w:rsidR="004940F6" w:rsidRPr="00051B4A" w:rsidRDefault="004940F6" w:rsidP="00051B4A">
      <w:pPr>
        <w:pStyle w:val="a3"/>
        <w:ind w:left="0" w:firstLine="709"/>
      </w:pPr>
      <w:r w:rsidRPr="00051B4A">
        <w:t>В случае если по запросу РЦОИ необходимо повторно отсканировать бланки, отсканированные на станции организатора (несоответствие состава или качества сканирования), принимает решение по согласованию с РЦОИ о сканировании бланков соответствующей аудитории, и форм ППЭ, предназначенных для сканирования в аудитории, на станции Штаба ППЭ в Штабе ППЭ:</w:t>
      </w:r>
    </w:p>
    <w:p w:rsidR="004940F6" w:rsidRPr="00051B4A" w:rsidRDefault="004940F6" w:rsidP="00051B4A">
      <w:pPr>
        <w:pStyle w:val="a3"/>
        <w:ind w:left="0" w:firstLine="709"/>
      </w:pPr>
      <w:r w:rsidRPr="00051B4A">
        <w:t>присутствует при вскрытии руководителем ППЭ ВДП с бланками, полученными от ответственных организаторов соответствующей аудитории, пересчете бланков и передаче ВДП техническому специалисту;</w:t>
      </w:r>
    </w:p>
    <w:p w:rsidR="00900F53" w:rsidRPr="00051B4A" w:rsidRDefault="004940F6" w:rsidP="00051B4A">
      <w:pPr>
        <w:pStyle w:val="3"/>
        <w:ind w:left="0" w:firstLine="709"/>
        <w:rPr>
          <w:b w:val="0"/>
          <w:highlight w:val="yellow"/>
        </w:rPr>
      </w:pPr>
      <w:r w:rsidRPr="00051B4A">
        <w:rPr>
          <w:b w:val="0"/>
        </w:rPr>
        <w:t>по приглашению технического специалиста проверяет, что экспортируемые данные не содержат особых</w:t>
      </w:r>
      <w:r w:rsidR="002B727A" w:rsidRPr="00051B4A">
        <w:rPr>
          <w:b w:val="0"/>
        </w:rPr>
        <w:t xml:space="preserve"> </w:t>
      </w:r>
      <w:r w:rsidRPr="00051B4A">
        <w:rPr>
          <w:b w:val="0"/>
        </w:rPr>
        <w:t>ситуаций и сверяет данные о количестве отсканированных бланков</w:t>
      </w:r>
      <w:r w:rsidR="002B727A" w:rsidRPr="00051B4A">
        <w:rPr>
          <w:b w:val="0"/>
        </w:rPr>
        <w:t xml:space="preserve"> </w:t>
      </w:r>
      <w:r w:rsidRPr="00051B4A">
        <w:rPr>
          <w:b w:val="0"/>
        </w:rPr>
        <w:t>по соответствующей аудитории, указанные на Станции Штаба ППЭ, с количеством бланков из формы</w:t>
      </w:r>
      <w:r w:rsidRPr="00051B4A">
        <w:rPr>
          <w:b w:val="0"/>
          <w:spacing w:val="-1"/>
        </w:rPr>
        <w:t xml:space="preserve"> </w:t>
      </w:r>
      <w:r w:rsidRPr="00051B4A">
        <w:rPr>
          <w:b w:val="0"/>
        </w:rPr>
        <w:t>ППЭ-13-02-МАШ;</w:t>
      </w:r>
    </w:p>
    <w:p w:rsidR="000F71C0" w:rsidRPr="00051B4A" w:rsidRDefault="000F71C0" w:rsidP="00051B4A">
      <w:pPr>
        <w:pStyle w:val="a3"/>
        <w:ind w:left="0" w:firstLine="709"/>
      </w:pPr>
      <w:r w:rsidRPr="00051B4A">
        <w:t>совместно с техническим специалистом проверяет качество сканирования ЭМ и несет ответственность за экспортируемые данные, в том числе за качество сканирования и соответствие передаваемых данных информации о рассадке;</w:t>
      </w:r>
    </w:p>
    <w:p w:rsidR="000F71C0" w:rsidRPr="00051B4A" w:rsidRDefault="000F71C0" w:rsidP="00051B4A">
      <w:pPr>
        <w:pStyle w:val="a3"/>
        <w:ind w:left="0" w:firstLine="709"/>
      </w:pPr>
      <w:r w:rsidRPr="00051B4A">
        <w:t>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и форм ППЭ. Пакет с электронными образами бланков и форм ППЭ зашифровывается для передачи в РЦОИ;</w:t>
      </w:r>
    </w:p>
    <w:p w:rsidR="000F71C0" w:rsidRPr="00051B4A" w:rsidRDefault="000F71C0" w:rsidP="00051B4A">
      <w:pPr>
        <w:pStyle w:val="a3"/>
        <w:tabs>
          <w:tab w:val="left" w:pos="9354"/>
        </w:tabs>
        <w:ind w:left="0" w:firstLine="709"/>
      </w:pPr>
      <w:r w:rsidRPr="00051B4A">
        <w:t>присутствует при переупаковке бланков ЕГЭ руководителем ППЭ: бланки ЕГЭ помещаются в новый ВДП, на его сопроводительный бланк переносится информация с ВДП, в котором бланки ЕГЭ были доставлены в Штаб ППЭ, а также вкладывается калибровочный лист и первый ВДП;</w:t>
      </w:r>
    </w:p>
    <w:p w:rsidR="000F71C0" w:rsidRPr="00051B4A" w:rsidRDefault="000F71C0" w:rsidP="00051B4A">
      <w:pPr>
        <w:pStyle w:val="a3"/>
        <w:ind w:left="0" w:firstLine="709"/>
      </w:pPr>
      <w:r w:rsidRPr="00051B4A">
        <w:t>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ППЭ;</w:t>
      </w:r>
    </w:p>
    <w:p w:rsidR="000F71C0" w:rsidRPr="00051B4A" w:rsidRDefault="000F71C0" w:rsidP="00051B4A">
      <w:pPr>
        <w:pStyle w:val="a3"/>
        <w:ind w:left="0" w:firstLine="709"/>
      </w:pPr>
      <w:r w:rsidRPr="00051B4A">
        <w:lastRenderedPageBreak/>
        <w:t>подтверждает токеном члена ГЭК передачу в систему мониторинга</w:t>
      </w:r>
      <w:r w:rsidR="002B727A" w:rsidRPr="00051B4A">
        <w:t xml:space="preserve"> </w:t>
      </w:r>
      <w:r w:rsidRPr="00051B4A">
        <w:t>готовности</w:t>
      </w:r>
      <w:r w:rsidR="002B727A" w:rsidRPr="00051B4A">
        <w:t xml:space="preserve"> </w:t>
      </w:r>
      <w:r w:rsidRPr="00051B4A">
        <w:t>ППЭ в личном кабинете ППЭ электронных журналов работы основной и резервной станций Штаба ППЭ и статуса «Материалы переданы в</w:t>
      </w:r>
      <w:r w:rsidRPr="00051B4A">
        <w:rPr>
          <w:spacing w:val="2"/>
        </w:rPr>
        <w:t xml:space="preserve"> </w:t>
      </w:r>
      <w:r w:rsidRPr="00051B4A">
        <w:t>РЦОИ»;</w:t>
      </w:r>
    </w:p>
    <w:p w:rsidR="000F71C0" w:rsidRPr="00051B4A" w:rsidRDefault="000F71C0" w:rsidP="00051B4A">
      <w:pPr>
        <w:pStyle w:val="3"/>
        <w:ind w:left="0" w:firstLine="709"/>
        <w:rPr>
          <w:b w:val="0"/>
        </w:rPr>
      </w:pPr>
      <w:proofErr w:type="gramStart"/>
      <w:r w:rsidRPr="00051B4A">
        <w:rPr>
          <w:b w:val="0"/>
        </w:rPr>
        <w:t>совместно с руководителем ППЭ еще раз пересчитывают все ВДП (бланки ЕГЭ в тех ВДП, которые были вскрыты в Штабе ППЭ для сканирования в связи с возникновением нештатной ситуации, в этом случае сверяют информацию на сопроводительных бланках ВДП, в которых бланки ЕГЭ были доставлены из аудиторий в Штаб ППЭ, и нового ВДП, проверяют, что в новые ВДП вложены калибровочные листы и</w:t>
      </w:r>
      <w:proofErr w:type="gramEnd"/>
      <w:r w:rsidRPr="00051B4A">
        <w:rPr>
          <w:b w:val="0"/>
        </w:rPr>
        <w:t xml:space="preserve"> </w:t>
      </w:r>
      <w:proofErr w:type="gramStart"/>
      <w:r w:rsidRPr="00051B4A">
        <w:rPr>
          <w:b w:val="0"/>
        </w:rPr>
        <w:t>ВДП, в которых бланки ЕГЭ были доставлены из аудиторий в Штаб ППЭ, и запечатывают ВДП с бланками ЕГЭ для хранения и</w:t>
      </w:r>
      <w:r w:rsidRPr="00051B4A">
        <w:rPr>
          <w:b w:val="0"/>
          <w:spacing w:val="-2"/>
        </w:rPr>
        <w:t xml:space="preserve"> </w:t>
      </w:r>
      <w:r w:rsidRPr="00051B4A">
        <w:rPr>
          <w:b w:val="0"/>
        </w:rPr>
        <w:t>транспортировки).</w:t>
      </w:r>
      <w:proofErr w:type="gramEnd"/>
    </w:p>
    <w:p w:rsidR="00026036" w:rsidRPr="00051B4A" w:rsidRDefault="00026036" w:rsidP="00051B4A">
      <w:pPr>
        <w:pStyle w:val="a3"/>
        <w:ind w:left="0" w:firstLine="709"/>
      </w:pPr>
      <w:r w:rsidRPr="00051B4A">
        <w:t>Член ГЭК упаковывает все материалы и</w:t>
      </w:r>
      <w:r w:rsidR="002B727A" w:rsidRPr="00051B4A">
        <w:t xml:space="preserve"> </w:t>
      </w:r>
      <w:r w:rsidRPr="00051B4A">
        <w:t>помещает их на хранение в соответствии</w:t>
      </w:r>
      <w:r w:rsidR="002B727A" w:rsidRPr="00051B4A">
        <w:t xml:space="preserve"> </w:t>
      </w:r>
      <w:r w:rsidRPr="00051B4A">
        <w:t>со схемой, утвержденной</w:t>
      </w:r>
      <w:r w:rsidRPr="00051B4A">
        <w:rPr>
          <w:spacing w:val="5"/>
        </w:rPr>
        <w:t xml:space="preserve"> </w:t>
      </w:r>
      <w:r w:rsidRPr="00051B4A">
        <w:t>ОИВ.</w:t>
      </w:r>
    </w:p>
    <w:p w:rsidR="00026036" w:rsidRPr="00051B4A" w:rsidRDefault="00026036" w:rsidP="00051B4A">
      <w:pPr>
        <w:pStyle w:val="a3"/>
        <w:ind w:left="0" w:firstLine="709"/>
      </w:pPr>
      <w:r w:rsidRPr="00051B4A">
        <w:t>Данная схема должна предусматривать упаковку:</w:t>
      </w:r>
    </w:p>
    <w:p w:rsidR="00026036" w:rsidRPr="00051B4A" w:rsidRDefault="00026036" w:rsidP="00051B4A">
      <w:pPr>
        <w:pStyle w:val="a3"/>
        <w:ind w:left="0" w:firstLine="709"/>
      </w:pPr>
      <w:r w:rsidRPr="00051B4A">
        <w:t>ВДП</w:t>
      </w:r>
      <w:r w:rsidR="002B727A" w:rsidRPr="00051B4A">
        <w:t xml:space="preserve"> </w:t>
      </w:r>
      <w:r w:rsidRPr="00051B4A">
        <w:t>с</w:t>
      </w:r>
      <w:r w:rsidR="002B727A" w:rsidRPr="00051B4A">
        <w:t xml:space="preserve"> </w:t>
      </w:r>
      <w:r w:rsidRPr="00051B4A">
        <w:t>бланками</w:t>
      </w:r>
      <w:r w:rsidR="002B727A" w:rsidRPr="00051B4A">
        <w:t xml:space="preserve"> </w:t>
      </w:r>
      <w:r w:rsidRPr="00051B4A">
        <w:t>ответов</w:t>
      </w:r>
      <w:r w:rsidR="002B727A" w:rsidRPr="00051B4A">
        <w:t xml:space="preserve"> </w:t>
      </w:r>
      <w:r w:rsidRPr="00051B4A">
        <w:t>участников</w:t>
      </w:r>
      <w:r w:rsidR="002B727A" w:rsidRPr="00051B4A">
        <w:t xml:space="preserve"> </w:t>
      </w:r>
      <w:r w:rsidRPr="00051B4A">
        <w:t>экзамена</w:t>
      </w:r>
      <w:r w:rsidR="002B727A" w:rsidRPr="00051B4A">
        <w:t xml:space="preserve"> </w:t>
      </w:r>
      <w:r w:rsidRPr="00051B4A">
        <w:t>и</w:t>
      </w:r>
      <w:r w:rsidR="002B727A" w:rsidRPr="00051B4A">
        <w:t xml:space="preserve"> </w:t>
      </w:r>
      <w:r w:rsidRPr="00051B4A">
        <w:t>калибровочными</w:t>
      </w:r>
      <w:r w:rsidR="002B727A" w:rsidRPr="00051B4A">
        <w:t xml:space="preserve"> </w:t>
      </w:r>
      <w:r w:rsidRPr="00051B4A">
        <w:t>листами</w:t>
      </w:r>
      <w:r w:rsidR="002B727A" w:rsidRPr="00051B4A">
        <w:t xml:space="preserve"> </w:t>
      </w:r>
      <w:r w:rsidRPr="00051B4A">
        <w:t>из соответствующих аудиторий ППЭ, а также форм</w:t>
      </w:r>
      <w:r w:rsidRPr="00051B4A">
        <w:rPr>
          <w:spacing w:val="-1"/>
        </w:rPr>
        <w:t xml:space="preserve"> </w:t>
      </w:r>
      <w:r w:rsidRPr="00051B4A">
        <w:t>ППЭ;</w:t>
      </w:r>
    </w:p>
    <w:p w:rsidR="00026036" w:rsidRPr="00051B4A" w:rsidRDefault="00026036" w:rsidP="00051B4A">
      <w:pPr>
        <w:pStyle w:val="a3"/>
        <w:ind w:left="0" w:firstLine="709"/>
      </w:pPr>
      <w:r w:rsidRPr="00051B4A">
        <w:t>ВДП с испорченными и бракованными ЭМ;</w:t>
      </w:r>
    </w:p>
    <w:p w:rsidR="001A6EC8" w:rsidRPr="00051B4A" w:rsidRDefault="00026036" w:rsidP="00051B4A">
      <w:pPr>
        <w:pStyle w:val="a3"/>
        <w:ind w:left="0" w:firstLine="709"/>
      </w:pPr>
      <w:r w:rsidRPr="00051B4A">
        <w:t xml:space="preserve">ВДП с </w:t>
      </w:r>
      <w:proofErr w:type="gramStart"/>
      <w:r w:rsidRPr="00051B4A">
        <w:t>использова</w:t>
      </w:r>
      <w:r w:rsidR="00647EB3" w:rsidRPr="00051B4A">
        <w:t>нными</w:t>
      </w:r>
      <w:proofErr w:type="gramEnd"/>
      <w:r w:rsidR="00647EB3" w:rsidRPr="00051B4A">
        <w:t xml:space="preserve"> КИМ (по числу аудиторий)</w:t>
      </w:r>
      <w:r w:rsidRPr="00051B4A">
        <w:t>.</w:t>
      </w:r>
    </w:p>
    <w:p w:rsidR="00F17557" w:rsidRPr="00051B4A" w:rsidRDefault="00F17557" w:rsidP="00051B4A">
      <w:pPr>
        <w:pStyle w:val="a6"/>
        <w:widowControl w:val="0"/>
        <w:tabs>
          <w:tab w:val="left" w:pos="1083"/>
        </w:tabs>
        <w:autoSpaceDE w:val="0"/>
        <w:autoSpaceDN w:val="0"/>
        <w:ind w:left="0" w:firstLine="709"/>
        <w:contextualSpacing w:val="0"/>
        <w:jc w:val="center"/>
        <w:rPr>
          <w:b/>
          <w:sz w:val="26"/>
          <w:szCs w:val="26"/>
        </w:rPr>
      </w:pPr>
    </w:p>
    <w:p w:rsidR="0075702D" w:rsidRPr="00051B4A" w:rsidRDefault="0075702D" w:rsidP="00051B4A">
      <w:pPr>
        <w:pStyle w:val="1"/>
        <w:keepNext w:val="0"/>
        <w:keepLines w:val="0"/>
        <w:widowControl w:val="0"/>
        <w:tabs>
          <w:tab w:val="left" w:pos="3970"/>
        </w:tabs>
        <w:autoSpaceDE w:val="0"/>
        <w:autoSpaceDN w:val="0"/>
        <w:spacing w:before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1" w:name="_bookmark10"/>
      <w:bookmarkEnd w:id="1"/>
    </w:p>
    <w:p w:rsidR="00F17557" w:rsidRPr="00051B4A" w:rsidRDefault="00F17557" w:rsidP="00051B4A">
      <w:pPr>
        <w:pStyle w:val="1"/>
        <w:keepNext w:val="0"/>
        <w:keepLines w:val="0"/>
        <w:widowControl w:val="0"/>
        <w:tabs>
          <w:tab w:val="left" w:pos="3970"/>
        </w:tabs>
        <w:autoSpaceDE w:val="0"/>
        <w:autoSpaceDN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51B4A">
        <w:rPr>
          <w:rFonts w:ascii="Times New Roman" w:hAnsi="Times New Roman" w:cs="Times New Roman"/>
          <w:color w:val="auto"/>
          <w:sz w:val="26"/>
          <w:szCs w:val="26"/>
        </w:rPr>
        <w:t>Инструкция для члена</w:t>
      </w:r>
      <w:r w:rsidRPr="00051B4A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Pr="00051B4A">
        <w:rPr>
          <w:rFonts w:ascii="Times New Roman" w:hAnsi="Times New Roman" w:cs="Times New Roman"/>
          <w:color w:val="auto"/>
          <w:sz w:val="26"/>
          <w:szCs w:val="26"/>
        </w:rPr>
        <w:t>ГЭК</w:t>
      </w:r>
      <w:r w:rsidR="00647EB3" w:rsidRPr="00051B4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647EB3" w:rsidRPr="00051B4A">
        <w:rPr>
          <w:rFonts w:ascii="Times New Roman" w:hAnsi="Times New Roman" w:cs="Times New Roman"/>
          <w:color w:val="auto"/>
          <w:sz w:val="26"/>
          <w:szCs w:val="26"/>
        </w:rPr>
        <w:t>при</w:t>
      </w:r>
      <w:proofErr w:type="gramEnd"/>
      <w:r w:rsidR="00647EB3" w:rsidRPr="00051B4A">
        <w:rPr>
          <w:rFonts w:ascii="Times New Roman" w:hAnsi="Times New Roman" w:cs="Times New Roman"/>
          <w:color w:val="auto"/>
          <w:sz w:val="26"/>
          <w:szCs w:val="26"/>
        </w:rPr>
        <w:t xml:space="preserve"> проведению ГВЭ в</w:t>
      </w:r>
      <w:r w:rsidR="00647EB3" w:rsidRPr="00051B4A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647EB3" w:rsidRPr="00051B4A">
        <w:rPr>
          <w:rFonts w:ascii="Times New Roman" w:hAnsi="Times New Roman" w:cs="Times New Roman"/>
          <w:color w:val="auto"/>
          <w:sz w:val="26"/>
          <w:szCs w:val="26"/>
        </w:rPr>
        <w:t>ППЭ</w:t>
      </w:r>
    </w:p>
    <w:p w:rsidR="00F17557" w:rsidRPr="00051B4A" w:rsidRDefault="00F17557" w:rsidP="00051B4A">
      <w:pPr>
        <w:pStyle w:val="a3"/>
        <w:ind w:left="0" w:firstLine="709"/>
        <w:rPr>
          <w:b/>
        </w:rPr>
      </w:pPr>
    </w:p>
    <w:p w:rsidR="00F17557" w:rsidRPr="00051B4A" w:rsidRDefault="00F17557" w:rsidP="00051B4A">
      <w:pPr>
        <w:ind w:firstLine="709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Требования к членам ГЭК, предъявляемые Порядком:</w:t>
      </w:r>
    </w:p>
    <w:p w:rsidR="00F17557" w:rsidRPr="00051B4A" w:rsidRDefault="00F17557" w:rsidP="00051B4A">
      <w:pPr>
        <w:pStyle w:val="a3"/>
        <w:ind w:left="0" w:firstLine="709"/>
      </w:pPr>
      <w:r w:rsidRPr="00051B4A">
        <w:t>а) прошли соответствующую подготовку, организуемую ОИВ;</w:t>
      </w:r>
    </w:p>
    <w:p w:rsidR="00F17557" w:rsidRPr="00051B4A" w:rsidRDefault="00F17557" w:rsidP="00051B4A">
      <w:pPr>
        <w:pStyle w:val="a3"/>
        <w:ind w:left="0" w:firstLine="709"/>
      </w:pPr>
      <w:r w:rsidRPr="00051B4A">
        <w:t xml:space="preserve">б) не являются близкими родственниками, а также супругами, усыновителями, усыновленными участников ГВЭ, сдающих экзамен в </w:t>
      </w:r>
      <w:proofErr w:type="gramStart"/>
      <w:r w:rsidRPr="00051B4A">
        <w:t>данном</w:t>
      </w:r>
      <w:proofErr w:type="gramEnd"/>
      <w:r w:rsidRPr="00051B4A">
        <w:t xml:space="preserve"> ППЭ;</w:t>
      </w:r>
    </w:p>
    <w:p w:rsidR="00F17557" w:rsidRPr="00051B4A" w:rsidRDefault="00F17557" w:rsidP="00051B4A">
      <w:pPr>
        <w:pStyle w:val="a3"/>
        <w:ind w:left="0" w:firstLine="709"/>
      </w:pPr>
      <w:r w:rsidRPr="00051B4A">
        <w:t xml:space="preserve">в) не являются педагогическими работниками, являющимися учителями участников ГВЭ, сдающих экзамен в </w:t>
      </w:r>
      <w:proofErr w:type="gramStart"/>
      <w:r w:rsidRPr="00051B4A">
        <w:t>данном</w:t>
      </w:r>
      <w:proofErr w:type="gramEnd"/>
      <w:r w:rsidRPr="00051B4A">
        <w:t xml:space="preserve"> ППЭ.</w:t>
      </w:r>
    </w:p>
    <w:p w:rsidR="00F17557" w:rsidRPr="00051B4A" w:rsidRDefault="00F17557" w:rsidP="00051B4A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Член ГЭК обеспечивает соблюдение требований Порядка, в том числе:</w:t>
      </w:r>
    </w:p>
    <w:p w:rsidR="00F17557" w:rsidRPr="00051B4A" w:rsidRDefault="00F17557" w:rsidP="00051B4A">
      <w:pPr>
        <w:pStyle w:val="a3"/>
        <w:ind w:left="0" w:firstLine="709"/>
      </w:pPr>
      <w:r w:rsidRPr="00051B4A">
        <w:t xml:space="preserve">а) по решению председателя ГЭК не </w:t>
      </w:r>
      <w:proofErr w:type="gramStart"/>
      <w:r w:rsidRPr="00051B4A">
        <w:t>позднее</w:t>
      </w:r>
      <w:proofErr w:type="gramEnd"/>
      <w:r w:rsidRPr="00051B4A">
        <w:t xml:space="preserve"> чем за две недели до начала экзаменов проводит проверку готовности ППЭ;</w:t>
      </w:r>
    </w:p>
    <w:p w:rsidR="00F17557" w:rsidRPr="00051B4A" w:rsidRDefault="00F17557" w:rsidP="00051B4A">
      <w:pPr>
        <w:pStyle w:val="a3"/>
        <w:ind w:left="0" w:firstLine="709"/>
      </w:pPr>
      <w:r w:rsidRPr="00051B4A">
        <w:t xml:space="preserve">б) осуществляет </w:t>
      </w:r>
      <w:proofErr w:type="gramStart"/>
      <w:r w:rsidRPr="00051B4A">
        <w:t>контроль за</w:t>
      </w:r>
      <w:proofErr w:type="gramEnd"/>
      <w:r w:rsidRPr="00051B4A">
        <w:t xml:space="preserve"> соблюдением требований Порядка в ППЭ;</w:t>
      </w:r>
    </w:p>
    <w:p w:rsidR="00F17557" w:rsidRPr="00051B4A" w:rsidRDefault="00F17557" w:rsidP="00051B4A">
      <w:pPr>
        <w:pStyle w:val="a3"/>
        <w:ind w:left="0" w:firstLine="709"/>
      </w:pPr>
      <w:r w:rsidRPr="00051B4A">
        <w:t>в) в день проведения ГВЭ по соответствующему учебному предмету обеспечивает доставку ЭМ на бумажных носителях, упакованных в специальные пакеты, и (или) на электронных носителях с обеспечением конфиденциальности и безопасности содержащейся в них информации;</w:t>
      </w:r>
    </w:p>
    <w:p w:rsidR="00F17557" w:rsidRPr="00051B4A" w:rsidRDefault="00F17557" w:rsidP="00051B4A">
      <w:pPr>
        <w:pStyle w:val="a3"/>
        <w:ind w:left="0" w:firstLine="709"/>
      </w:pPr>
      <w:r w:rsidRPr="00051B4A">
        <w:t xml:space="preserve">г) получает от РЦОИ данные для доступа к ЭМ, </w:t>
      </w:r>
      <w:proofErr w:type="gramStart"/>
      <w:r w:rsidRPr="00051B4A">
        <w:t>полученным</w:t>
      </w:r>
      <w:proofErr w:type="gramEnd"/>
      <w:r w:rsidRPr="00051B4A">
        <w:t xml:space="preserve"> на электронных носителях, для организации их печати на бумажные носители;</w:t>
      </w:r>
    </w:p>
    <w:p w:rsidR="00F17557" w:rsidRPr="00051B4A" w:rsidRDefault="00F17557" w:rsidP="00051B4A">
      <w:pPr>
        <w:pStyle w:val="a3"/>
        <w:ind w:left="0" w:firstLine="709"/>
      </w:pPr>
      <w:r w:rsidRPr="00051B4A">
        <w:t>д) получает от РЦОИ данные для доступа к ЭМ в электронном и зашифрованном виде, полученным посредством сети «Интернет», для организации их печати на бумажные носители</w:t>
      </w:r>
      <w:r w:rsidRPr="00051B4A">
        <w:rPr>
          <w:vertAlign w:val="superscript"/>
        </w:rPr>
        <w:t>8</w:t>
      </w:r>
      <w:r w:rsidRPr="00051B4A">
        <w:t>;</w:t>
      </w:r>
    </w:p>
    <w:p w:rsidR="00F17557" w:rsidRPr="00051B4A" w:rsidRDefault="00F17557" w:rsidP="00051B4A">
      <w:pPr>
        <w:pStyle w:val="a3"/>
        <w:ind w:left="0" w:firstLine="709"/>
      </w:pPr>
      <w:r w:rsidRPr="00051B4A">
        <w:t>е) осуществляет взаимодействие с лицами, присутствующими в ППЭ, по обеспечению соблюдения требований Порядка;</w:t>
      </w:r>
    </w:p>
    <w:p w:rsidR="00F17557" w:rsidRPr="00051B4A" w:rsidRDefault="00F17557" w:rsidP="00051B4A">
      <w:pPr>
        <w:pStyle w:val="a3"/>
        <w:ind w:left="0" w:firstLine="709"/>
      </w:pPr>
      <w:r w:rsidRPr="00051B4A">
        <w:t>ж) в случае выявления нарушений Порядка принимает решение об удалении из ППЭ участников ГВЭ, а также иных лиц (в том числе неустановленных), находящихся в ППЭ;</w:t>
      </w:r>
    </w:p>
    <w:p w:rsidR="00F17557" w:rsidRPr="00051B4A" w:rsidRDefault="00F17557" w:rsidP="00051B4A">
      <w:pPr>
        <w:pStyle w:val="a3"/>
        <w:ind w:left="0" w:firstLine="709"/>
      </w:pPr>
      <w:r w:rsidRPr="00051B4A">
        <w:t xml:space="preserve">з) по согласованию с председателем ГЭК принимает решение об остановке </w:t>
      </w:r>
      <w:r w:rsidRPr="00051B4A">
        <w:lastRenderedPageBreak/>
        <w:t>экзамена в ППЭ или отдельных аудиториях ППЭ.</w:t>
      </w:r>
    </w:p>
    <w:p w:rsidR="00026036" w:rsidRPr="00051B4A" w:rsidRDefault="00F17557" w:rsidP="00051B4A">
      <w:pPr>
        <w:pStyle w:val="a3"/>
        <w:tabs>
          <w:tab w:val="left" w:pos="9214"/>
          <w:tab w:val="left" w:pos="9781"/>
        </w:tabs>
        <w:ind w:left="0" w:firstLine="709"/>
        <w:rPr>
          <w:b/>
        </w:rPr>
      </w:pPr>
      <w:r w:rsidRPr="00051B4A">
        <w:rPr>
          <w:b/>
        </w:rPr>
        <w:t xml:space="preserve">Член ГЭК несет ответственность </w:t>
      </w:r>
      <w:proofErr w:type="gramStart"/>
      <w:r w:rsidRPr="00051B4A">
        <w:rPr>
          <w:b/>
        </w:rPr>
        <w:t>за</w:t>
      </w:r>
      <w:proofErr w:type="gramEnd"/>
      <w:r w:rsidRPr="00051B4A">
        <w:rPr>
          <w:b/>
        </w:rPr>
        <w:t>:</w:t>
      </w:r>
    </w:p>
    <w:p w:rsidR="00F17557" w:rsidRPr="00051B4A" w:rsidRDefault="00F17557" w:rsidP="00051B4A">
      <w:pPr>
        <w:pStyle w:val="a3"/>
        <w:ind w:left="0" w:firstLine="709"/>
      </w:pPr>
      <w:r w:rsidRPr="00051B4A">
        <w:t>а) целостность, полноту и сохранность ЭМ при передаче их в ППЭ в день экзамена и из ППЭ в РЦОИ для последующей обработки;</w:t>
      </w:r>
    </w:p>
    <w:p w:rsidR="00F17557" w:rsidRPr="00051B4A" w:rsidRDefault="00F17557" w:rsidP="00051B4A">
      <w:pPr>
        <w:pStyle w:val="a3"/>
        <w:ind w:left="0" w:firstLine="709"/>
      </w:pPr>
      <w:r w:rsidRPr="00051B4A">
        <w:t xml:space="preserve">б) своевременность </w:t>
      </w:r>
      <w:proofErr w:type="gramStart"/>
      <w:r w:rsidRPr="00051B4A">
        <w:t>проведения проверки фактов нарушения Порядка</w:t>
      </w:r>
      <w:proofErr w:type="gramEnd"/>
      <w:r w:rsidRPr="00051B4A">
        <w:t xml:space="preserve"> в ППЭ, в том числе в случае подачи участником ГВЭ апелляции о нарушении Порядка;</w:t>
      </w:r>
    </w:p>
    <w:p w:rsidR="00F17557" w:rsidRPr="00051B4A" w:rsidRDefault="00F17557" w:rsidP="00051B4A">
      <w:pPr>
        <w:pStyle w:val="a3"/>
        <w:ind w:left="0" w:firstLine="709"/>
      </w:pPr>
      <w:r w:rsidRPr="00051B4A">
        <w:t>в) соблюдение информационной безопасности на всех этапах проведения ГВЭ.</w:t>
      </w:r>
    </w:p>
    <w:p w:rsidR="00F17557" w:rsidRPr="00051B4A" w:rsidRDefault="00F17557" w:rsidP="00051B4A">
      <w:pPr>
        <w:pStyle w:val="a3"/>
        <w:ind w:left="0" w:firstLine="709"/>
      </w:pPr>
      <w:r w:rsidRPr="00051B4A">
        <w:t>На члена ГЭК возлагается обязанность по фиксированию всех случаев нарушения Порядка в ППЭ.</w:t>
      </w:r>
    </w:p>
    <w:p w:rsidR="00F17557" w:rsidRPr="00051B4A" w:rsidRDefault="00F17557" w:rsidP="00051B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Подготовка к проведению ГВЭ</w:t>
      </w:r>
    </w:p>
    <w:p w:rsidR="00F17557" w:rsidRPr="00051B4A" w:rsidRDefault="00F17557" w:rsidP="00051B4A">
      <w:pPr>
        <w:pStyle w:val="a3"/>
        <w:ind w:left="0" w:firstLine="709"/>
      </w:pPr>
      <w:r w:rsidRPr="00051B4A">
        <w:t>Член</w:t>
      </w:r>
      <w:r w:rsidR="00B8489E" w:rsidRPr="00051B4A">
        <w:t xml:space="preserve"> </w:t>
      </w:r>
      <w:r w:rsidRPr="00051B4A">
        <w:t>ГЭК</w:t>
      </w:r>
      <w:r w:rsidR="00B8489E" w:rsidRPr="00051B4A">
        <w:t xml:space="preserve"> </w:t>
      </w:r>
      <w:r w:rsidRPr="00051B4A">
        <w:t>проходит</w:t>
      </w:r>
      <w:r w:rsidR="00B8489E" w:rsidRPr="00051B4A">
        <w:t xml:space="preserve"> </w:t>
      </w:r>
      <w:r w:rsidRPr="00051B4A">
        <w:t>подготовку</w:t>
      </w:r>
      <w:r w:rsidR="00B8489E" w:rsidRPr="00051B4A">
        <w:t xml:space="preserve"> </w:t>
      </w:r>
      <w:r w:rsidRPr="00051B4A">
        <w:t>по</w:t>
      </w:r>
      <w:r w:rsidR="00B8489E" w:rsidRPr="00051B4A">
        <w:t xml:space="preserve"> </w:t>
      </w:r>
      <w:r w:rsidRPr="00051B4A">
        <w:t>порядку</w:t>
      </w:r>
      <w:r w:rsidR="00B8489E" w:rsidRPr="00051B4A">
        <w:t xml:space="preserve"> </w:t>
      </w:r>
      <w:r w:rsidRPr="00051B4A">
        <w:t>исполнения</w:t>
      </w:r>
      <w:r w:rsidR="00B8489E" w:rsidRPr="00051B4A">
        <w:t xml:space="preserve"> </w:t>
      </w:r>
      <w:r w:rsidRPr="00051B4A">
        <w:t>своих</w:t>
      </w:r>
      <w:r w:rsidR="00B8489E" w:rsidRPr="00051B4A">
        <w:t xml:space="preserve"> </w:t>
      </w:r>
      <w:r w:rsidRPr="00051B4A">
        <w:t>обязанностей</w:t>
      </w:r>
      <w:r w:rsidR="00B8489E" w:rsidRPr="00051B4A">
        <w:t xml:space="preserve"> </w:t>
      </w:r>
      <w:r w:rsidRPr="00051B4A">
        <w:t>в период проведения ГВЭ, в том</w:t>
      </w:r>
      <w:r w:rsidRPr="00051B4A">
        <w:rPr>
          <w:spacing w:val="-5"/>
        </w:rPr>
        <w:t xml:space="preserve"> </w:t>
      </w:r>
      <w:r w:rsidRPr="00051B4A">
        <w:t>числе:</w:t>
      </w:r>
    </w:p>
    <w:p w:rsidR="00F17557" w:rsidRPr="00051B4A" w:rsidRDefault="00F17557" w:rsidP="00051B4A">
      <w:pPr>
        <w:pStyle w:val="a3"/>
        <w:ind w:left="0" w:firstLine="709"/>
      </w:pPr>
      <w:r w:rsidRPr="00051B4A">
        <w:t>а) знакомится с нормативными правовыми актами, регламентирующими порядок проведения</w:t>
      </w:r>
      <w:r w:rsidR="00B8489E" w:rsidRPr="00051B4A">
        <w:t xml:space="preserve"> </w:t>
      </w:r>
      <w:r w:rsidRPr="00051B4A">
        <w:t>ГИА,</w:t>
      </w:r>
      <w:r w:rsidR="00B8489E" w:rsidRPr="00051B4A">
        <w:t xml:space="preserve"> </w:t>
      </w:r>
      <w:r w:rsidRPr="00051B4A">
        <w:t>методическими</w:t>
      </w:r>
      <w:r w:rsidR="00B8489E" w:rsidRPr="00051B4A">
        <w:t xml:space="preserve"> </w:t>
      </w:r>
      <w:r w:rsidRPr="00051B4A">
        <w:t>документами</w:t>
      </w:r>
      <w:r w:rsidR="00B8489E" w:rsidRPr="00051B4A">
        <w:t xml:space="preserve"> </w:t>
      </w:r>
      <w:r w:rsidRPr="00051B4A">
        <w:t>Рособрнадзора,</w:t>
      </w:r>
      <w:r w:rsidR="00B8489E" w:rsidRPr="00051B4A">
        <w:t xml:space="preserve"> </w:t>
      </w:r>
      <w:r w:rsidRPr="00051B4A">
        <w:t>рекомендуемыми</w:t>
      </w:r>
      <w:r w:rsidR="00B8489E" w:rsidRPr="00051B4A">
        <w:t xml:space="preserve"> </w:t>
      </w:r>
      <w:r w:rsidRPr="00051B4A">
        <w:t>к использованию при организации и проведении</w:t>
      </w:r>
      <w:r w:rsidRPr="00051B4A">
        <w:rPr>
          <w:spacing w:val="-5"/>
        </w:rPr>
        <w:t xml:space="preserve"> </w:t>
      </w:r>
      <w:r w:rsidRPr="00051B4A">
        <w:t>ГИА;</w:t>
      </w:r>
    </w:p>
    <w:p w:rsidR="00F17557" w:rsidRPr="00051B4A" w:rsidRDefault="00F17557" w:rsidP="00051B4A">
      <w:pPr>
        <w:pStyle w:val="a3"/>
        <w:ind w:left="0" w:firstLine="709"/>
      </w:pPr>
      <w:r w:rsidRPr="00051B4A">
        <w:t>б) знакомится с инструкцией, определяющей порядок работы члена ГЭК в ППЭ.</w:t>
      </w:r>
    </w:p>
    <w:p w:rsidR="00F17557" w:rsidRPr="00051B4A" w:rsidRDefault="00F17557" w:rsidP="00051B4A">
      <w:pPr>
        <w:pStyle w:val="a3"/>
        <w:ind w:left="0" w:firstLine="709"/>
      </w:pPr>
      <w:r w:rsidRPr="00051B4A">
        <w:t>Член ГЭК информируется под подпись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</w:r>
    </w:p>
    <w:p w:rsidR="00F17557" w:rsidRPr="00051B4A" w:rsidRDefault="00F17557" w:rsidP="00051B4A">
      <w:pPr>
        <w:pStyle w:val="a3"/>
        <w:tabs>
          <w:tab w:val="left" w:pos="9214"/>
          <w:tab w:val="left" w:pos="9781"/>
        </w:tabs>
        <w:ind w:left="0" w:firstLine="709"/>
      </w:pPr>
      <w:r w:rsidRPr="00051B4A">
        <w:rPr>
          <w:b/>
        </w:rPr>
        <w:t xml:space="preserve">На подготовительном этапе проведения ГВЭ член ГЭК </w:t>
      </w:r>
      <w:r w:rsidRPr="00051B4A">
        <w:t xml:space="preserve">проводит проверку готовности ППЭ </w:t>
      </w:r>
      <w:r w:rsidRPr="00051B4A">
        <w:rPr>
          <w:b/>
        </w:rPr>
        <w:t xml:space="preserve">не </w:t>
      </w:r>
      <w:proofErr w:type="gramStart"/>
      <w:r w:rsidRPr="00051B4A">
        <w:rPr>
          <w:b/>
        </w:rPr>
        <w:t>позднее</w:t>
      </w:r>
      <w:proofErr w:type="gramEnd"/>
      <w:r w:rsidRPr="00051B4A">
        <w:rPr>
          <w:b/>
        </w:rPr>
        <w:t xml:space="preserve"> чем за две недели </w:t>
      </w:r>
      <w:r w:rsidRPr="00051B4A">
        <w:t>до начала экзаменов (по решению председателя ГЭК).</w:t>
      </w:r>
    </w:p>
    <w:p w:rsidR="00F17557" w:rsidRPr="005B403B" w:rsidRDefault="00F17557" w:rsidP="0075702D">
      <w:pPr>
        <w:pStyle w:val="a3"/>
        <w:tabs>
          <w:tab w:val="left" w:pos="9214"/>
          <w:tab w:val="left" w:pos="9781"/>
        </w:tabs>
        <w:ind w:left="0" w:firstLine="709"/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9356"/>
      </w:tblGrid>
      <w:tr w:rsidR="00F17557" w:rsidRPr="005B403B" w:rsidTr="00440927">
        <w:trPr>
          <w:trHeight w:val="699"/>
          <w:jc w:val="center"/>
        </w:trPr>
        <w:tc>
          <w:tcPr>
            <w:tcW w:w="9571" w:type="dxa"/>
          </w:tcPr>
          <w:p w:rsidR="00F17557" w:rsidRPr="005B403B" w:rsidRDefault="00F17557" w:rsidP="00440927">
            <w:pPr>
              <w:pStyle w:val="a3"/>
              <w:ind w:left="93" w:right="94"/>
            </w:pPr>
            <w:r w:rsidRPr="005B403B">
              <w:t>Члену</w:t>
            </w:r>
            <w:r w:rsidR="00B8489E" w:rsidRPr="005B403B">
              <w:t xml:space="preserve"> </w:t>
            </w:r>
            <w:r w:rsidRPr="005B403B">
              <w:t>ГЭК</w:t>
            </w:r>
            <w:r w:rsidR="00B8489E" w:rsidRPr="005B403B">
              <w:t xml:space="preserve"> </w:t>
            </w:r>
            <w:r w:rsidRPr="005B403B">
              <w:t>необходимо</w:t>
            </w:r>
            <w:r w:rsidR="00B8489E" w:rsidRPr="005B403B">
              <w:t xml:space="preserve"> </w:t>
            </w:r>
            <w:r w:rsidRPr="005B403B">
              <w:t>помнить,</w:t>
            </w:r>
            <w:r w:rsidR="00B8489E" w:rsidRPr="005B403B">
              <w:t xml:space="preserve"> </w:t>
            </w:r>
            <w:r w:rsidRPr="005B403B">
              <w:t>что</w:t>
            </w:r>
            <w:r w:rsidR="00B8489E" w:rsidRPr="005B403B">
              <w:t xml:space="preserve"> </w:t>
            </w:r>
            <w:r w:rsidRPr="005B403B">
              <w:t>экзамен</w:t>
            </w:r>
            <w:r w:rsidR="00B8489E" w:rsidRPr="005B403B">
              <w:t xml:space="preserve"> </w:t>
            </w:r>
            <w:r w:rsidRPr="005B403B">
              <w:t>проводится</w:t>
            </w:r>
            <w:r w:rsidR="00B8489E" w:rsidRPr="005B403B">
              <w:t xml:space="preserve"> </w:t>
            </w:r>
            <w:r w:rsidRPr="005B403B">
              <w:t>в</w:t>
            </w:r>
            <w:r w:rsidR="00B8489E" w:rsidRPr="005B403B">
              <w:t xml:space="preserve"> </w:t>
            </w:r>
            <w:r w:rsidRPr="005B403B">
              <w:t>спокойной</w:t>
            </w:r>
            <w:r w:rsidR="00B8489E" w:rsidRPr="005B403B">
              <w:t xml:space="preserve"> </w:t>
            </w:r>
            <w:r w:rsidRPr="005B403B">
              <w:t>и доброжелательной</w:t>
            </w:r>
            <w:r w:rsidRPr="005B403B">
              <w:rPr>
                <w:spacing w:val="1"/>
              </w:rPr>
              <w:t xml:space="preserve"> </w:t>
            </w:r>
            <w:r w:rsidRPr="005B403B">
              <w:t>обстановке.</w:t>
            </w:r>
          </w:p>
          <w:p w:rsidR="00F17557" w:rsidRPr="005B403B" w:rsidRDefault="00F17557" w:rsidP="00440927">
            <w:pPr>
              <w:ind w:left="93" w:firstLine="7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B403B">
              <w:rPr>
                <w:rFonts w:ascii="Times New Roman" w:hAnsi="Times New Roman"/>
                <w:sz w:val="26"/>
                <w:szCs w:val="26"/>
              </w:rPr>
              <w:t xml:space="preserve">В день проведения экзамена члену ГЭК в ППЭ </w:t>
            </w:r>
            <w:r w:rsidRPr="005B403B">
              <w:rPr>
                <w:rFonts w:ascii="Times New Roman" w:hAnsi="Times New Roman"/>
                <w:b/>
                <w:sz w:val="26"/>
                <w:szCs w:val="26"/>
              </w:rPr>
              <w:t>запрещается:</w:t>
            </w:r>
          </w:p>
          <w:p w:rsidR="00F17557" w:rsidRPr="005B403B" w:rsidRDefault="00F17557" w:rsidP="00440927">
            <w:pPr>
              <w:pStyle w:val="a3"/>
              <w:ind w:left="93" w:right="98"/>
            </w:pPr>
            <w:r w:rsidRPr="005B403B">
              <w:t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</w:r>
          </w:p>
          <w:p w:rsidR="00F17557" w:rsidRPr="005B403B" w:rsidRDefault="00F17557" w:rsidP="00440927">
            <w:pPr>
              <w:pStyle w:val="a3"/>
              <w:ind w:left="93" w:right="101"/>
            </w:pPr>
            <w:r w:rsidRPr="005B403B">
              <w:t>б) выносить из аудиторий и ППЭ черновики, ЭМ на бумажном и (или) электронном носителях;</w:t>
            </w:r>
          </w:p>
          <w:p w:rsidR="00F17557" w:rsidRPr="005B403B" w:rsidRDefault="00F17557" w:rsidP="00440927">
            <w:pPr>
              <w:pStyle w:val="a3"/>
              <w:ind w:left="93"/>
            </w:pPr>
            <w:r w:rsidRPr="005B403B">
              <w:t>в) фотографировать ЭМ, черновики;</w:t>
            </w:r>
          </w:p>
          <w:p w:rsidR="00F17557" w:rsidRPr="005B403B" w:rsidRDefault="00F17557" w:rsidP="00440927">
            <w:pPr>
              <w:pStyle w:val="a3"/>
              <w:ind w:left="93" w:right="92"/>
            </w:pPr>
            <w:r w:rsidRPr="005B403B">
              <w:t>г) покидать ППЭ в день проведения экзамена (до окончания процедур, предусмотренных Порядком);</w:t>
            </w:r>
          </w:p>
          <w:p w:rsidR="00F17557" w:rsidRPr="005B403B" w:rsidRDefault="00F17557" w:rsidP="00440927">
            <w:pPr>
              <w:pStyle w:val="a3"/>
              <w:tabs>
                <w:tab w:val="left" w:pos="9214"/>
                <w:tab w:val="left" w:pos="9781"/>
              </w:tabs>
              <w:ind w:left="93"/>
              <w:rPr>
                <w:highlight w:val="yellow"/>
              </w:rPr>
            </w:pPr>
            <w:r w:rsidRPr="005B403B">
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      </w:r>
          </w:p>
        </w:tc>
      </w:tr>
    </w:tbl>
    <w:p w:rsidR="00F17557" w:rsidRPr="00051B4A" w:rsidRDefault="00F17557" w:rsidP="00051B4A">
      <w:pPr>
        <w:pStyle w:val="a3"/>
        <w:tabs>
          <w:tab w:val="left" w:pos="9355"/>
        </w:tabs>
        <w:ind w:left="0" w:firstLine="709"/>
      </w:pPr>
      <w:r w:rsidRPr="00051B4A">
        <w:t xml:space="preserve">В день проведения ГВЭ </w:t>
      </w:r>
      <w:r w:rsidR="0075702D" w:rsidRPr="00051B4A">
        <w:rPr>
          <w:b/>
        </w:rPr>
        <w:t>не позднее 07:</w:t>
      </w:r>
      <w:r w:rsidRPr="00051B4A">
        <w:rPr>
          <w:b/>
        </w:rPr>
        <w:t xml:space="preserve">30 по местному времени </w:t>
      </w:r>
      <w:r w:rsidRPr="00051B4A">
        <w:t>член ГЭК обеспечивает доставку ЭМ в ППЭ, передает ЭМ руководителю ППЭ по форме ППЭ-14- 01-ГВЭ «Акт приема-передачи экзаменационных материалов в ППЭ», а также осуществляет контроль хранения ЭМ до начала экзамена.</w:t>
      </w:r>
    </w:p>
    <w:p w:rsidR="00F17557" w:rsidRPr="00051B4A" w:rsidRDefault="00F17557" w:rsidP="00051B4A">
      <w:pPr>
        <w:pStyle w:val="a3"/>
        <w:tabs>
          <w:tab w:val="left" w:pos="9355"/>
        </w:tabs>
        <w:ind w:left="0" w:firstLine="709"/>
      </w:pPr>
      <w:r w:rsidRPr="00051B4A">
        <w:rPr>
          <w:b/>
        </w:rPr>
        <w:t xml:space="preserve">Член ГЭК также доставляет в ППЭ вместе с ЭМ: </w:t>
      </w:r>
      <w:r w:rsidRPr="00051B4A">
        <w:t xml:space="preserve">пакет руководителя </w:t>
      </w:r>
      <w:r w:rsidRPr="00051B4A">
        <w:lastRenderedPageBreak/>
        <w:t>ППЭ (акты, протоколы, формы апелляции, списки распределения участников ГВЭ и работников ППЭ, ведомости, отчеты и др.), ВДП для упаковки бланков после проведения экзамена.</w:t>
      </w:r>
    </w:p>
    <w:p w:rsidR="00F17557" w:rsidRPr="00051B4A" w:rsidRDefault="00F17557" w:rsidP="00051B4A">
      <w:pPr>
        <w:pStyle w:val="a3"/>
        <w:tabs>
          <w:tab w:val="left" w:pos="9355"/>
        </w:tabs>
        <w:ind w:left="0" w:firstLine="709"/>
      </w:pPr>
      <w:r w:rsidRPr="00051B4A">
        <w:t>Оставляет все свои личные вещи в месте для хранения личных вещей, организованном в Штабе ППЭ.</w:t>
      </w:r>
    </w:p>
    <w:p w:rsidR="00F17557" w:rsidRPr="00051B4A" w:rsidRDefault="00F17557" w:rsidP="00051B4A">
      <w:pPr>
        <w:tabs>
          <w:tab w:val="left" w:pos="935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 xml:space="preserve">В случае направления ЭМ в электронном и зашифрованном виде посредством сети «Интернет» или на электронных носителях член ГЭК </w:t>
      </w:r>
      <w:r w:rsidRPr="00051B4A">
        <w:rPr>
          <w:rFonts w:ascii="Times New Roman" w:hAnsi="Times New Roman"/>
          <w:sz w:val="26"/>
          <w:szCs w:val="26"/>
        </w:rPr>
        <w:t>получает от РЦОИ данные для доступа к ЭМ для организации их печати на бумажные носители.</w:t>
      </w:r>
    </w:p>
    <w:p w:rsidR="00F17557" w:rsidRPr="00051B4A" w:rsidRDefault="00F17557" w:rsidP="00051B4A">
      <w:pPr>
        <w:pStyle w:val="a3"/>
        <w:tabs>
          <w:tab w:val="left" w:pos="9355"/>
        </w:tabs>
        <w:ind w:left="0" w:firstLine="709"/>
      </w:pPr>
      <w:r w:rsidRPr="00051B4A">
        <w:rPr>
          <w:b/>
        </w:rPr>
        <w:t>В случае печати ЭМ в Штабе ППЭ</w:t>
      </w:r>
      <w:r w:rsidRPr="00051B4A">
        <w:t>: присутствует совместно с руководителем ППЭ, общественными наблюдателями (при наличии) при организации техническим специалистом печати ЭМ на бумажные</w:t>
      </w:r>
      <w:r w:rsidRPr="00051B4A">
        <w:rPr>
          <w:spacing w:val="-2"/>
        </w:rPr>
        <w:t xml:space="preserve"> </w:t>
      </w:r>
      <w:r w:rsidRPr="00051B4A">
        <w:t>носители.</w:t>
      </w:r>
    </w:p>
    <w:p w:rsidR="00F17557" w:rsidRPr="00051B4A" w:rsidRDefault="00F17557" w:rsidP="00051B4A">
      <w:pPr>
        <w:pStyle w:val="a3"/>
        <w:tabs>
          <w:tab w:val="left" w:pos="9355"/>
        </w:tabs>
        <w:ind w:left="0" w:firstLine="709"/>
      </w:pPr>
      <w:r w:rsidRPr="00051B4A">
        <w:rPr>
          <w:b/>
        </w:rPr>
        <w:t xml:space="preserve">В случае печати ЭМ в аудитории: </w:t>
      </w:r>
      <w:r w:rsidRPr="00051B4A">
        <w:t>совместно с техническим специалистом содействует организаторам при печати ЭМ на бумажные носители в аудитории в присутствии участников ГВЭ и общественных наблюдателей (при наличии).</w:t>
      </w:r>
    </w:p>
    <w:p w:rsidR="00F17557" w:rsidRPr="00051B4A" w:rsidRDefault="00F17557" w:rsidP="00051B4A">
      <w:pPr>
        <w:pStyle w:val="a3"/>
        <w:tabs>
          <w:tab w:val="left" w:pos="9355"/>
        </w:tabs>
        <w:ind w:left="0" w:firstLine="709"/>
      </w:pPr>
    </w:p>
    <w:p w:rsidR="00F17557" w:rsidRPr="00051B4A" w:rsidRDefault="00F17557" w:rsidP="00051B4A">
      <w:pPr>
        <w:tabs>
          <w:tab w:val="left" w:pos="9355"/>
        </w:tabs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До начала экзамена:</w:t>
      </w:r>
    </w:p>
    <w:p w:rsidR="00F17557" w:rsidRPr="00051B4A" w:rsidRDefault="00F17557" w:rsidP="00051B4A">
      <w:pPr>
        <w:pStyle w:val="a6"/>
        <w:widowControl w:val="0"/>
        <w:numPr>
          <w:ilvl w:val="0"/>
          <w:numId w:val="13"/>
        </w:numPr>
        <w:tabs>
          <w:tab w:val="left" w:pos="1392"/>
          <w:tab w:val="left" w:pos="93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 xml:space="preserve">присутствует при проведении руководителем ППЭ инструктажа по процедуре проведения ГВЭ для работников ППЭ, </w:t>
      </w:r>
      <w:proofErr w:type="gramStart"/>
      <w:r w:rsidRPr="00051B4A">
        <w:rPr>
          <w:sz w:val="26"/>
          <w:szCs w:val="26"/>
        </w:rPr>
        <w:t>который</w:t>
      </w:r>
      <w:proofErr w:type="gramEnd"/>
      <w:r w:rsidRPr="00051B4A">
        <w:rPr>
          <w:sz w:val="26"/>
          <w:szCs w:val="26"/>
        </w:rPr>
        <w:t xml:space="preserve"> начинается не ранее 08:15 по местному времени);</w:t>
      </w:r>
    </w:p>
    <w:p w:rsidR="00F17557" w:rsidRPr="00051B4A" w:rsidRDefault="00F17557" w:rsidP="00051B4A">
      <w:pPr>
        <w:pStyle w:val="a6"/>
        <w:widowControl w:val="0"/>
        <w:numPr>
          <w:ilvl w:val="0"/>
          <w:numId w:val="13"/>
        </w:numPr>
        <w:tabs>
          <w:tab w:val="left" w:pos="1392"/>
          <w:tab w:val="left" w:pos="93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51B4A">
        <w:rPr>
          <w:sz w:val="26"/>
          <w:szCs w:val="26"/>
        </w:rPr>
        <w:t>присутствует при организации входа участников ГВЭ в ППЭ и осуществляет контроль за выполнением требования о запрете участникам ГВЭ иметь при себе запрещенные средства, в том числе осуществляет контроль за организацией сдачи запрещенных средств, а также иных вещей в специально выделенном до входа в ППЭ месте для хранения личных вещей участников</w:t>
      </w:r>
      <w:r w:rsidRPr="00051B4A">
        <w:rPr>
          <w:spacing w:val="3"/>
          <w:sz w:val="26"/>
          <w:szCs w:val="26"/>
        </w:rPr>
        <w:t xml:space="preserve"> </w:t>
      </w:r>
      <w:r w:rsidRPr="00051B4A">
        <w:rPr>
          <w:sz w:val="26"/>
          <w:szCs w:val="26"/>
        </w:rPr>
        <w:t>ГВЭ;</w:t>
      </w:r>
      <w:proofErr w:type="gramEnd"/>
    </w:p>
    <w:p w:rsidR="00F17557" w:rsidRPr="00051B4A" w:rsidRDefault="00F17557" w:rsidP="00051B4A">
      <w:pPr>
        <w:pStyle w:val="a6"/>
        <w:widowControl w:val="0"/>
        <w:numPr>
          <w:ilvl w:val="0"/>
          <w:numId w:val="13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в случае отказа участника ГВЭ от сдачи запрещенного средства – составляет акт о недопуске указанного участника ГВЭ в</w:t>
      </w:r>
      <w:r w:rsidRPr="00051B4A">
        <w:rPr>
          <w:spacing w:val="4"/>
          <w:sz w:val="26"/>
          <w:szCs w:val="26"/>
        </w:rPr>
        <w:t xml:space="preserve"> </w:t>
      </w:r>
      <w:r w:rsidRPr="00051B4A">
        <w:rPr>
          <w:sz w:val="26"/>
          <w:szCs w:val="26"/>
        </w:rPr>
        <w:t>ППЭ</w:t>
      </w:r>
      <w:r w:rsidR="00647EB3" w:rsidRPr="00051B4A">
        <w:rPr>
          <w:sz w:val="26"/>
          <w:szCs w:val="26"/>
        </w:rPr>
        <w:t xml:space="preserve"> (форма</w:t>
      </w:r>
      <w:r w:rsidR="00647EB3" w:rsidRPr="00051B4A">
        <w:rPr>
          <w:spacing w:val="1"/>
          <w:sz w:val="26"/>
          <w:szCs w:val="26"/>
        </w:rPr>
        <w:t xml:space="preserve"> </w:t>
      </w:r>
      <w:r w:rsidR="00647EB3" w:rsidRPr="00051B4A">
        <w:rPr>
          <w:sz w:val="26"/>
          <w:szCs w:val="26"/>
        </w:rPr>
        <w:t>ППЭ-24)</w:t>
      </w:r>
      <w:r w:rsidRPr="00051B4A">
        <w:rPr>
          <w:sz w:val="26"/>
          <w:szCs w:val="26"/>
        </w:rPr>
        <w:t>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в случае отсутствия у участника ГВЭ документа, удостоверяющего личность, при наличии его в списках распределения в данный ППЭ – присутствует при подтверждении его личности сопровождающим по форме ППЭ-20 «Акт об идентификации личности участника</w:t>
      </w:r>
      <w:r w:rsidRPr="00051B4A">
        <w:rPr>
          <w:spacing w:val="1"/>
          <w:sz w:val="26"/>
          <w:szCs w:val="26"/>
        </w:rPr>
        <w:t xml:space="preserve"> </w:t>
      </w:r>
      <w:r w:rsidRPr="00051B4A">
        <w:rPr>
          <w:sz w:val="26"/>
          <w:szCs w:val="26"/>
        </w:rPr>
        <w:t>ГИА»;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 xml:space="preserve">при отсутствии участника ГВЭ в списках распределения в </w:t>
      </w:r>
      <w:proofErr w:type="gramStart"/>
      <w:r w:rsidRPr="00051B4A">
        <w:rPr>
          <w:sz w:val="26"/>
          <w:szCs w:val="26"/>
        </w:rPr>
        <w:t>данный</w:t>
      </w:r>
      <w:proofErr w:type="gramEnd"/>
      <w:r w:rsidRPr="00051B4A">
        <w:rPr>
          <w:sz w:val="26"/>
          <w:szCs w:val="26"/>
        </w:rPr>
        <w:t xml:space="preserve"> ППЭ, – не допускает участника ГВЭ в</w:t>
      </w:r>
      <w:r w:rsidRPr="00051B4A">
        <w:rPr>
          <w:spacing w:val="5"/>
          <w:sz w:val="26"/>
          <w:szCs w:val="26"/>
        </w:rPr>
        <w:t xml:space="preserve"> </w:t>
      </w:r>
      <w:r w:rsidRPr="00051B4A">
        <w:rPr>
          <w:sz w:val="26"/>
          <w:szCs w:val="26"/>
        </w:rPr>
        <w:t>ППЭ.</w:t>
      </w:r>
    </w:p>
    <w:p w:rsidR="00E72DEA" w:rsidRPr="00051B4A" w:rsidRDefault="00E72DEA" w:rsidP="00051B4A">
      <w:pPr>
        <w:pStyle w:val="a3"/>
        <w:ind w:left="0" w:firstLine="709"/>
      </w:pPr>
    </w:p>
    <w:p w:rsidR="00E72DEA" w:rsidRPr="00051B4A" w:rsidRDefault="00E72DEA" w:rsidP="00051B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Во время экзамена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b/>
          <w:sz w:val="26"/>
          <w:szCs w:val="26"/>
        </w:rPr>
        <w:t>В случае если участник ГВЭ опоздал на экзамен</w:t>
      </w:r>
      <w:r w:rsidRPr="00051B4A">
        <w:rPr>
          <w:sz w:val="26"/>
          <w:szCs w:val="26"/>
        </w:rPr>
        <w:t xml:space="preserve"> – допускает участника ГВЭ в ППЭ к сдаче экзамена, при этом указывает участнику </w:t>
      </w:r>
      <w:r w:rsidRPr="00051B4A">
        <w:rPr>
          <w:spacing w:val="2"/>
          <w:sz w:val="26"/>
          <w:szCs w:val="26"/>
        </w:rPr>
        <w:t xml:space="preserve">ГВЭ </w:t>
      </w:r>
      <w:r w:rsidRPr="00051B4A">
        <w:rPr>
          <w:sz w:val="26"/>
          <w:szCs w:val="26"/>
        </w:rPr>
        <w:t>на то, что время окончания экзамена, зафиксированное на доске (информационном стенде) организаторами, не продлевается, инструктаж, проводимый организаторами, не проводится (за исключением, когда в аудитории нет других участников ГВЭ). Рекомендуется составить а</w:t>
      </w:r>
      <w:proofErr w:type="gramStart"/>
      <w:r w:rsidRPr="00051B4A">
        <w:rPr>
          <w:sz w:val="26"/>
          <w:szCs w:val="26"/>
        </w:rPr>
        <w:t>кт в св</w:t>
      </w:r>
      <w:proofErr w:type="gramEnd"/>
      <w:r w:rsidRPr="00051B4A">
        <w:rPr>
          <w:sz w:val="26"/>
          <w:szCs w:val="26"/>
        </w:rPr>
        <w:t>ободной форме. Указанный акт подписывает участник ГВЭ, руководитель ППЭ и член</w:t>
      </w:r>
      <w:r w:rsidRPr="00051B4A">
        <w:rPr>
          <w:spacing w:val="-11"/>
          <w:sz w:val="26"/>
          <w:szCs w:val="26"/>
        </w:rPr>
        <w:t xml:space="preserve"> </w:t>
      </w:r>
      <w:r w:rsidRPr="00051B4A">
        <w:rPr>
          <w:sz w:val="26"/>
          <w:szCs w:val="26"/>
        </w:rPr>
        <w:t>ГЭК;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b/>
          <w:sz w:val="26"/>
          <w:szCs w:val="26"/>
        </w:rPr>
        <w:t xml:space="preserve">в случае если в течение двух часов от начала экзамена ни один из участников ГВЭ, распределенных в ППЭ и (или) отдельные аудитории ППЭ, не явился в ППЭ (отдельные аудитории ППЭ), </w:t>
      </w:r>
      <w:r w:rsidRPr="00051B4A">
        <w:rPr>
          <w:sz w:val="26"/>
          <w:szCs w:val="26"/>
        </w:rPr>
        <w:t xml:space="preserve">–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составляет акт, который в тот же день передается председателю </w:t>
      </w:r>
      <w:r w:rsidRPr="00051B4A">
        <w:rPr>
          <w:sz w:val="26"/>
          <w:szCs w:val="26"/>
        </w:rPr>
        <w:lastRenderedPageBreak/>
        <w:t>ГЭК для принятия решения о повторном допуске таких участников ГВЭ к сдаче экзамена по соответствующему учебному</w:t>
      </w:r>
      <w:r w:rsidRPr="00051B4A">
        <w:rPr>
          <w:spacing w:val="-11"/>
          <w:sz w:val="26"/>
          <w:szCs w:val="26"/>
        </w:rPr>
        <w:t xml:space="preserve"> </w:t>
      </w:r>
      <w:r w:rsidRPr="00051B4A">
        <w:rPr>
          <w:sz w:val="26"/>
          <w:szCs w:val="26"/>
        </w:rPr>
        <w:t>предмету;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присутствует в аудитории при организации копирования в увеличенном размере ЭМ для слабовидящих участников ГВЭ с ОВЗ, слабовидящих участников ГВЭ – дете</w:t>
      </w:r>
      <w:proofErr w:type="gramStart"/>
      <w:r w:rsidRPr="00051B4A">
        <w:rPr>
          <w:sz w:val="26"/>
          <w:szCs w:val="26"/>
        </w:rPr>
        <w:t>й-</w:t>
      </w:r>
      <w:proofErr w:type="gramEnd"/>
      <w:r w:rsidRPr="00051B4A">
        <w:rPr>
          <w:sz w:val="26"/>
          <w:szCs w:val="26"/>
        </w:rPr>
        <w:t xml:space="preserve"> инвалидов и</w:t>
      </w:r>
      <w:r w:rsidRPr="00051B4A">
        <w:rPr>
          <w:spacing w:val="-3"/>
          <w:sz w:val="26"/>
          <w:szCs w:val="26"/>
        </w:rPr>
        <w:t xml:space="preserve"> </w:t>
      </w:r>
      <w:r w:rsidRPr="00051B4A">
        <w:rPr>
          <w:sz w:val="26"/>
          <w:szCs w:val="26"/>
        </w:rPr>
        <w:t>инвалидов;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51B4A">
        <w:rPr>
          <w:sz w:val="26"/>
          <w:szCs w:val="26"/>
        </w:rPr>
        <w:t>контролирует соблюдение Порядка в ППЭ, в том числе не допускает иметь при себе в ППЭ участникам ГВЭ, организаторам, ассистентам, медицинским работникам, экзаменаторам-собеседникам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предметам);</w:t>
      </w:r>
      <w:proofErr w:type="gramEnd"/>
    </w:p>
    <w:p w:rsidR="00E72DEA" w:rsidRPr="00051B4A" w:rsidRDefault="00E72DEA" w:rsidP="00051B4A">
      <w:pPr>
        <w:pStyle w:val="a3"/>
        <w:numPr>
          <w:ilvl w:val="0"/>
          <w:numId w:val="15"/>
        </w:numPr>
        <w:ind w:left="0" w:firstLine="709"/>
      </w:pPr>
      <w:proofErr w:type="gramStart"/>
      <w:r w:rsidRPr="00051B4A">
        <w:t>не допускает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руководителем организации, в помещениях которой организован ППЭ, или уполномоченным им лицом, руководителем ППЭ, членами ГЭК, техническими специалистами, сотрудниками, осуществляющими охрану правопорядка, и (или) сотрудниками органов внутренних дел (полиции), аккредитованными представителями средств массовой информации и общественными наблюдателями, должностными лицами</w:t>
      </w:r>
      <w:proofErr w:type="gramEnd"/>
      <w:r w:rsidRPr="00051B4A">
        <w:t xml:space="preserve"> Рособрнадзора, иными лицами, определенными Рособрнадзором, должностными лицами органа исполнительной власти</w:t>
      </w:r>
      <w:r w:rsidRPr="00051B4A">
        <w:rPr>
          <w:spacing w:val="62"/>
        </w:rPr>
        <w:t xml:space="preserve"> </w:t>
      </w:r>
      <w:r w:rsidRPr="00051B4A">
        <w:t>субъекта Российской Федерации, осуществляющего переданные полномочия</w:t>
      </w:r>
      <w:r w:rsidR="00B8489E" w:rsidRPr="00051B4A">
        <w:t xml:space="preserve"> </w:t>
      </w:r>
      <w:r w:rsidRPr="00051B4A">
        <w:t>Российской Федерации в сфере образования, вне Штаба ППЭ и в личных целях;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051B4A">
        <w:rPr>
          <w:b/>
          <w:sz w:val="26"/>
          <w:szCs w:val="26"/>
        </w:rPr>
        <w:t>в случае нарушения требований</w:t>
      </w:r>
      <w:r w:rsidRPr="00051B4A">
        <w:rPr>
          <w:b/>
          <w:spacing w:val="-5"/>
          <w:sz w:val="26"/>
          <w:szCs w:val="26"/>
        </w:rPr>
        <w:t xml:space="preserve"> </w:t>
      </w:r>
      <w:r w:rsidRPr="00051B4A">
        <w:rPr>
          <w:b/>
          <w:sz w:val="26"/>
          <w:szCs w:val="26"/>
        </w:rPr>
        <w:t>Порядка:</w:t>
      </w:r>
    </w:p>
    <w:p w:rsidR="00E72DEA" w:rsidRPr="00051B4A" w:rsidRDefault="00E72DEA" w:rsidP="00051B4A">
      <w:pPr>
        <w:pStyle w:val="a3"/>
        <w:ind w:left="0" w:firstLine="709"/>
      </w:pPr>
      <w:r w:rsidRPr="00051B4A">
        <w:t xml:space="preserve">а) </w:t>
      </w:r>
      <w:r w:rsidR="00B058B1" w:rsidRPr="00051B4A">
        <w:t>при установлении фактов нарушения Порядка составляет акт об удалении из ППЭ по форме ППЭ-21 «Акт об удалении участника экзамена из ППЭ» (с приложениями) в двух экземплярах в Штабе ППЭ в зоне видимости камер видеонаблюдения, в том числе совместно с руководителем ППЭ,</w:t>
      </w:r>
      <w:r w:rsidR="006605E6">
        <w:t xml:space="preserve"> </w:t>
      </w:r>
      <w:r w:rsidR="00B058B1" w:rsidRPr="00051B4A">
        <w:t>организатором и общественным наблюдателем;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б) удаляет лиц, допустивших нарушение требований Порядка, из ППЭ;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в) 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об удалении с экзамена (в случае удаления участников ГВЭ);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051B4A">
        <w:rPr>
          <w:b/>
          <w:sz w:val="26"/>
          <w:szCs w:val="26"/>
        </w:rPr>
        <w:t>в случае досрочного завершения экзамена участником</w:t>
      </w:r>
      <w:r w:rsidRPr="00051B4A">
        <w:rPr>
          <w:b/>
          <w:spacing w:val="-4"/>
          <w:sz w:val="26"/>
          <w:szCs w:val="26"/>
        </w:rPr>
        <w:t xml:space="preserve"> </w:t>
      </w:r>
      <w:r w:rsidRPr="00051B4A">
        <w:rPr>
          <w:b/>
          <w:sz w:val="26"/>
          <w:szCs w:val="26"/>
        </w:rPr>
        <w:t>ГВЭ:</w:t>
      </w:r>
    </w:p>
    <w:p w:rsidR="00E72DEA" w:rsidRPr="00051B4A" w:rsidRDefault="00E72DEA" w:rsidP="00051B4A">
      <w:pPr>
        <w:pStyle w:val="a3"/>
        <w:ind w:left="0" w:firstLine="709"/>
      </w:pPr>
      <w:r w:rsidRPr="00051B4A">
        <w:t>а) по приглашению организатора вне аудитории проходит в медицинский кабинет;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б) при согласии участника ГВЭ досрочно завершить экзамен</w:t>
      </w:r>
      <w:r w:rsidR="006605E6">
        <w:t xml:space="preserve"> </w:t>
      </w:r>
      <w:r w:rsidRPr="00051B4A">
        <w:t>совместно с медицинским работником составляет акт о досрочном завершении экзамена по объективным причинам в двух экземплярах по форме ППЭ-22 «Акт о досрочном завершении экзамена по объективным причинам»;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в) выдает один экземпляр акта лицу, досрочно завершившему экзамен по объективным причинам;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г) 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 досрочном завершении экзамена по объективным причинам;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051B4A">
        <w:rPr>
          <w:b/>
          <w:sz w:val="26"/>
          <w:szCs w:val="26"/>
        </w:rPr>
        <w:t>в случае подачи участником ГВЭ апелляции о нарушении</w:t>
      </w:r>
      <w:r w:rsidRPr="00051B4A">
        <w:rPr>
          <w:b/>
          <w:spacing w:val="-10"/>
          <w:sz w:val="26"/>
          <w:szCs w:val="26"/>
        </w:rPr>
        <w:t xml:space="preserve"> </w:t>
      </w:r>
      <w:r w:rsidRPr="00051B4A">
        <w:rPr>
          <w:b/>
          <w:sz w:val="26"/>
          <w:szCs w:val="26"/>
        </w:rPr>
        <w:t>Порядка:</w:t>
      </w:r>
    </w:p>
    <w:p w:rsidR="00E72DEA" w:rsidRPr="00051B4A" w:rsidRDefault="00E72DEA" w:rsidP="00051B4A">
      <w:pPr>
        <w:pStyle w:val="a3"/>
        <w:ind w:left="0" w:firstLine="709"/>
      </w:pPr>
      <w:r w:rsidRPr="00051B4A">
        <w:lastRenderedPageBreak/>
        <w:t>а) принимает от участника ГВЭ в Штабе ППЭ апелляцию о нарушении Порядка в двух экземплярах по форме ППЭ-02 «Апелляция о нарушении порядка проведения ГИА» в зоне видимости камер видеонаблюдения;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б) организует проведение проверки изложенных в апелляции сведений о нарушении Порядка при участии организаторов, технических специалистов, экзаменаторо</w:t>
      </w:r>
      <w:proofErr w:type="gramStart"/>
      <w:r w:rsidRPr="00051B4A">
        <w:t>в-</w:t>
      </w:r>
      <w:proofErr w:type="gramEnd"/>
      <w:r w:rsidRPr="00051B4A">
        <w:t xml:space="preserve"> собеседников (при наличии), не задействованных в аудитории, в которой сдавал экзамен участник ГВЭ, подавший указанную апелляцию, общественных наблюдателей (при наличии), сотрудников, осуществляющих охрану правопорядка, медицинских работников, ассистентов (при наличии);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в) по итогам проведенной проверки заполняет протокол рассмотрения апелляции о нарушении Порядка в Штабе ППЭ по форме ППЭ-03 «Протокол рассмотрения апелляции</w:t>
      </w:r>
      <w:r w:rsidR="00B8489E" w:rsidRPr="00051B4A">
        <w:t xml:space="preserve"> </w:t>
      </w:r>
      <w:r w:rsidRPr="00051B4A">
        <w:t>о нарушении порядка проведения ГИА» в зоне видимости камер</w:t>
      </w:r>
      <w:r w:rsidRPr="00051B4A">
        <w:rPr>
          <w:spacing w:val="-16"/>
        </w:rPr>
        <w:t xml:space="preserve"> </w:t>
      </w:r>
      <w:r w:rsidRPr="00051B4A">
        <w:t>видеонаблюдения;</w:t>
      </w:r>
    </w:p>
    <w:p w:rsidR="00E72DEA" w:rsidRPr="00051B4A" w:rsidRDefault="00E72DEA" w:rsidP="00051B4A">
      <w:pPr>
        <w:pStyle w:val="a3"/>
        <w:numPr>
          <w:ilvl w:val="0"/>
          <w:numId w:val="15"/>
        </w:numPr>
        <w:ind w:left="0" w:firstLine="709"/>
      </w:pPr>
      <w:proofErr w:type="gramStart"/>
      <w:r w:rsidRPr="00051B4A">
        <w:rPr>
          <w:b/>
        </w:rPr>
        <w:t xml:space="preserve">в случае отсутствия средств видеонаблюдения, неисправного состояния или отключения указанных средств во время проведения экзамена, которое приравнивается к отсутствию видеозаписи экзамена: </w:t>
      </w:r>
      <w:r w:rsidRPr="00051B4A">
        <w:t>по факту</w:t>
      </w:r>
      <w:r w:rsidR="00B8489E" w:rsidRPr="00051B4A">
        <w:t xml:space="preserve"> </w:t>
      </w:r>
      <w:r w:rsidRPr="00051B4A">
        <w:t>неисправного состояния, отключения средств видеонаблюдения или отсутствия видеозаписи экзаменов по</w:t>
      </w:r>
      <w:r w:rsidRPr="00051B4A">
        <w:rPr>
          <w:spacing w:val="26"/>
        </w:rPr>
        <w:t xml:space="preserve"> </w:t>
      </w:r>
      <w:r w:rsidRPr="00051B4A">
        <w:t>согласованию</w:t>
      </w:r>
      <w:r w:rsidRPr="00051B4A">
        <w:rPr>
          <w:spacing w:val="28"/>
        </w:rPr>
        <w:t xml:space="preserve"> </w:t>
      </w:r>
      <w:r w:rsidRPr="00051B4A">
        <w:t>с</w:t>
      </w:r>
      <w:r w:rsidRPr="00051B4A">
        <w:rPr>
          <w:spacing w:val="30"/>
        </w:rPr>
        <w:t xml:space="preserve"> </w:t>
      </w:r>
      <w:r w:rsidRPr="00051B4A">
        <w:t>председателем</w:t>
      </w:r>
      <w:r w:rsidRPr="00051B4A">
        <w:rPr>
          <w:spacing w:val="29"/>
        </w:rPr>
        <w:t xml:space="preserve"> </w:t>
      </w:r>
      <w:r w:rsidRPr="00051B4A">
        <w:t>ГЭК</w:t>
      </w:r>
      <w:r w:rsidRPr="00051B4A">
        <w:rPr>
          <w:spacing w:val="33"/>
        </w:rPr>
        <w:t xml:space="preserve"> </w:t>
      </w:r>
      <w:r w:rsidRPr="00051B4A">
        <w:t>член</w:t>
      </w:r>
      <w:r w:rsidRPr="00051B4A">
        <w:rPr>
          <w:spacing w:val="30"/>
        </w:rPr>
        <w:t xml:space="preserve"> </w:t>
      </w:r>
      <w:r w:rsidRPr="00051B4A">
        <w:t>ГЭК</w:t>
      </w:r>
      <w:r w:rsidRPr="00051B4A">
        <w:rPr>
          <w:spacing w:val="30"/>
        </w:rPr>
        <w:t xml:space="preserve"> </w:t>
      </w:r>
      <w:r w:rsidRPr="00051B4A">
        <w:t>принимает</w:t>
      </w:r>
      <w:r w:rsidRPr="00051B4A">
        <w:rPr>
          <w:spacing w:val="27"/>
        </w:rPr>
        <w:t xml:space="preserve"> </w:t>
      </w:r>
      <w:r w:rsidRPr="00051B4A">
        <w:t>решение</w:t>
      </w:r>
      <w:r w:rsidRPr="00051B4A">
        <w:rPr>
          <w:spacing w:val="29"/>
        </w:rPr>
        <w:t xml:space="preserve"> </w:t>
      </w:r>
      <w:r w:rsidRPr="00051B4A">
        <w:t>об</w:t>
      </w:r>
      <w:r w:rsidRPr="00051B4A">
        <w:rPr>
          <w:spacing w:val="27"/>
        </w:rPr>
        <w:t xml:space="preserve"> </w:t>
      </w:r>
      <w:r w:rsidRPr="00051B4A">
        <w:t>остановке экзамена в ППЭ или отдельных аудиториях ППЭ, членом ГЭК составляется акт, который в тот же день передается</w:t>
      </w:r>
      <w:proofErr w:type="gramEnd"/>
      <w:r w:rsidRPr="00051B4A">
        <w:t xml:space="preserve"> председателю ГЭК,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5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оказывает содействие руководителю ППЭ в решении возникающих в процессе экзамена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ситуаций.</w:t>
      </w:r>
    </w:p>
    <w:p w:rsidR="006B7E8E" w:rsidRPr="00051B4A" w:rsidRDefault="006B7E8E" w:rsidP="00051B4A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E72DEA" w:rsidRPr="00051B4A" w:rsidRDefault="00E72DEA" w:rsidP="00051B4A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Завершение ГВЭ в ППЭ</w:t>
      </w:r>
    </w:p>
    <w:p w:rsidR="00E72DEA" w:rsidRPr="00051B4A" w:rsidRDefault="00E72DEA" w:rsidP="00051B4A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По окончании проведения ГВЭ член ГЭК: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8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z w:val="26"/>
          <w:szCs w:val="26"/>
        </w:rPr>
        <w:t>присутствует при переносе ассистентом ответов на задания КИМ,</w:t>
      </w:r>
      <w:r w:rsidRPr="00051B4A">
        <w:rPr>
          <w:spacing w:val="16"/>
          <w:sz w:val="26"/>
          <w:szCs w:val="26"/>
        </w:rPr>
        <w:t xml:space="preserve"> </w:t>
      </w:r>
      <w:r w:rsidRPr="00051B4A">
        <w:rPr>
          <w:sz w:val="26"/>
          <w:szCs w:val="26"/>
        </w:rPr>
        <w:t>выполненных</w:t>
      </w:r>
      <w:r w:rsidR="00B058B1" w:rsidRPr="00051B4A">
        <w:rPr>
          <w:sz w:val="26"/>
          <w:szCs w:val="26"/>
        </w:rPr>
        <w:t xml:space="preserve"> </w:t>
      </w:r>
      <w:r w:rsidRPr="00051B4A">
        <w:rPr>
          <w:sz w:val="26"/>
          <w:szCs w:val="26"/>
        </w:rPr>
        <w:t>слепыми и слабовидящими участниками ГВЭ в специально предусмотренных тетрадях, бланках увеличенного размера (ДБО увеличенного размера), черновиках, а также ответов на задания КИМ, выполненных участниками ГВЭ на компьютере, в бланки ответов, а также в ДБО (при</w:t>
      </w:r>
      <w:r w:rsidRPr="00051B4A">
        <w:rPr>
          <w:spacing w:val="-2"/>
          <w:sz w:val="26"/>
          <w:szCs w:val="26"/>
        </w:rPr>
        <w:t xml:space="preserve"> </w:t>
      </w:r>
      <w:r w:rsidRPr="00051B4A">
        <w:rPr>
          <w:sz w:val="26"/>
          <w:szCs w:val="26"/>
        </w:rPr>
        <w:t>необходимости);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8"/>
        </w:numPr>
        <w:tabs>
          <w:tab w:val="left" w:pos="139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pacing w:val="-6"/>
          <w:sz w:val="26"/>
          <w:szCs w:val="26"/>
        </w:rPr>
        <w:t xml:space="preserve">осуществляет </w:t>
      </w:r>
      <w:proofErr w:type="gramStart"/>
      <w:r w:rsidRPr="00051B4A">
        <w:rPr>
          <w:spacing w:val="-6"/>
          <w:sz w:val="26"/>
          <w:szCs w:val="26"/>
        </w:rPr>
        <w:t xml:space="preserve">контроль </w:t>
      </w:r>
      <w:r w:rsidRPr="00051B4A">
        <w:rPr>
          <w:sz w:val="26"/>
          <w:szCs w:val="26"/>
        </w:rPr>
        <w:t>за</w:t>
      </w:r>
      <w:proofErr w:type="gramEnd"/>
      <w:r w:rsidRPr="00051B4A">
        <w:rPr>
          <w:sz w:val="26"/>
          <w:szCs w:val="26"/>
        </w:rPr>
        <w:t xml:space="preserve"> </w:t>
      </w:r>
      <w:r w:rsidRPr="00051B4A">
        <w:rPr>
          <w:spacing w:val="-6"/>
          <w:sz w:val="26"/>
          <w:szCs w:val="26"/>
        </w:rPr>
        <w:t xml:space="preserve">получением руководителем </w:t>
      </w:r>
      <w:r w:rsidRPr="00051B4A">
        <w:rPr>
          <w:spacing w:val="-4"/>
          <w:sz w:val="26"/>
          <w:szCs w:val="26"/>
        </w:rPr>
        <w:t>ППЭ</w:t>
      </w:r>
      <w:r w:rsidR="00B8489E" w:rsidRPr="00051B4A">
        <w:rPr>
          <w:spacing w:val="-4"/>
          <w:sz w:val="26"/>
          <w:szCs w:val="26"/>
        </w:rPr>
        <w:t xml:space="preserve"> </w:t>
      </w:r>
      <w:r w:rsidRPr="00051B4A">
        <w:rPr>
          <w:spacing w:val="-3"/>
          <w:sz w:val="26"/>
          <w:szCs w:val="26"/>
        </w:rPr>
        <w:t xml:space="preserve">от </w:t>
      </w:r>
      <w:r w:rsidRPr="00051B4A">
        <w:rPr>
          <w:spacing w:val="-6"/>
          <w:sz w:val="26"/>
          <w:szCs w:val="26"/>
        </w:rPr>
        <w:t xml:space="preserve">ответственных организаторов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6"/>
          <w:sz w:val="26"/>
          <w:szCs w:val="26"/>
        </w:rPr>
        <w:t xml:space="preserve">аудитории </w:t>
      </w:r>
      <w:r w:rsidRPr="00051B4A">
        <w:rPr>
          <w:sz w:val="26"/>
          <w:szCs w:val="26"/>
        </w:rPr>
        <w:t xml:space="preserve">за </w:t>
      </w:r>
      <w:r w:rsidRPr="00051B4A">
        <w:rPr>
          <w:spacing w:val="-6"/>
          <w:sz w:val="26"/>
          <w:szCs w:val="26"/>
        </w:rPr>
        <w:t xml:space="preserve">специально подготовленным столом, находящимся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5"/>
          <w:sz w:val="26"/>
          <w:szCs w:val="26"/>
        </w:rPr>
        <w:t xml:space="preserve">зоне </w:t>
      </w:r>
      <w:r w:rsidRPr="00051B4A">
        <w:rPr>
          <w:spacing w:val="-6"/>
          <w:sz w:val="26"/>
          <w:szCs w:val="26"/>
        </w:rPr>
        <w:t xml:space="preserve">видимости </w:t>
      </w:r>
      <w:r w:rsidRPr="00051B4A">
        <w:rPr>
          <w:spacing w:val="-5"/>
          <w:sz w:val="26"/>
          <w:szCs w:val="26"/>
        </w:rPr>
        <w:t xml:space="preserve">камер </w:t>
      </w:r>
      <w:r w:rsidRPr="00051B4A">
        <w:rPr>
          <w:spacing w:val="-6"/>
          <w:sz w:val="26"/>
          <w:szCs w:val="26"/>
        </w:rPr>
        <w:t xml:space="preserve">видеонаблюдения,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5"/>
          <w:sz w:val="26"/>
          <w:szCs w:val="26"/>
        </w:rPr>
        <w:t>Штабе</w:t>
      </w:r>
      <w:r w:rsidRPr="00051B4A">
        <w:rPr>
          <w:spacing w:val="-45"/>
          <w:sz w:val="26"/>
          <w:szCs w:val="26"/>
        </w:rPr>
        <w:t xml:space="preserve"> </w:t>
      </w:r>
      <w:r w:rsidRPr="00051B4A">
        <w:rPr>
          <w:spacing w:val="-4"/>
          <w:sz w:val="26"/>
          <w:szCs w:val="26"/>
        </w:rPr>
        <w:t>ППЭ:</w:t>
      </w:r>
    </w:p>
    <w:p w:rsidR="00E72DEA" w:rsidRPr="00051B4A" w:rsidRDefault="00E72DEA" w:rsidP="00051B4A">
      <w:pPr>
        <w:pStyle w:val="a3"/>
        <w:ind w:left="0" w:firstLine="709"/>
        <w:rPr>
          <w:spacing w:val="-3"/>
        </w:rPr>
      </w:pPr>
      <w:r w:rsidRPr="00051B4A">
        <w:rPr>
          <w:spacing w:val="-3"/>
        </w:rPr>
        <w:t xml:space="preserve">а) </w:t>
      </w:r>
      <w:proofErr w:type="gramStart"/>
      <w:r w:rsidRPr="00051B4A">
        <w:rPr>
          <w:spacing w:val="-4"/>
        </w:rPr>
        <w:t>запечатанных</w:t>
      </w:r>
      <w:proofErr w:type="gramEnd"/>
      <w:r w:rsidRPr="00051B4A">
        <w:rPr>
          <w:spacing w:val="-4"/>
        </w:rPr>
        <w:t xml:space="preserve"> </w:t>
      </w:r>
      <w:r w:rsidRPr="00051B4A">
        <w:t xml:space="preserve">ВДП с </w:t>
      </w:r>
      <w:r w:rsidRPr="00051B4A">
        <w:rPr>
          <w:spacing w:val="-3"/>
        </w:rPr>
        <w:t xml:space="preserve">бланками; </w:t>
      </w:r>
    </w:p>
    <w:p w:rsidR="00E72DEA" w:rsidRPr="00051B4A" w:rsidRDefault="00E72DEA" w:rsidP="00051B4A">
      <w:pPr>
        <w:pStyle w:val="a3"/>
        <w:ind w:left="0" w:firstLine="709"/>
      </w:pPr>
      <w:r w:rsidRPr="00051B4A">
        <w:rPr>
          <w:spacing w:val="-3"/>
        </w:rPr>
        <w:t xml:space="preserve">б) </w:t>
      </w:r>
      <w:r w:rsidRPr="00051B4A">
        <w:rPr>
          <w:spacing w:val="-4"/>
        </w:rPr>
        <w:t xml:space="preserve">запечатанных конвертов </w:t>
      </w:r>
      <w:proofErr w:type="gramStart"/>
      <w:r w:rsidRPr="00051B4A">
        <w:t>с</w:t>
      </w:r>
      <w:proofErr w:type="gramEnd"/>
      <w:r w:rsidRPr="00051B4A">
        <w:t xml:space="preserve"> </w:t>
      </w:r>
      <w:r w:rsidRPr="00051B4A">
        <w:rPr>
          <w:spacing w:val="-3"/>
        </w:rPr>
        <w:t>КИМ;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в) запечатанных конвертов с использованными черновиками;</w:t>
      </w:r>
    </w:p>
    <w:p w:rsidR="00E72DEA" w:rsidRPr="00051B4A" w:rsidRDefault="00E72DEA" w:rsidP="00051B4A">
      <w:pPr>
        <w:pStyle w:val="a3"/>
        <w:ind w:left="0" w:firstLine="709"/>
        <w:rPr>
          <w:spacing w:val="-4"/>
        </w:rPr>
      </w:pPr>
      <w:r w:rsidRPr="00051B4A">
        <w:rPr>
          <w:spacing w:val="-3"/>
        </w:rPr>
        <w:t xml:space="preserve">г) </w:t>
      </w:r>
      <w:r w:rsidRPr="00051B4A">
        <w:rPr>
          <w:spacing w:val="-4"/>
        </w:rPr>
        <w:t xml:space="preserve">неиспользованных </w:t>
      </w:r>
      <w:r w:rsidRPr="00051B4A">
        <w:rPr>
          <w:spacing w:val="-3"/>
        </w:rPr>
        <w:t xml:space="preserve">(или </w:t>
      </w:r>
      <w:r w:rsidRPr="00051B4A">
        <w:rPr>
          <w:spacing w:val="-4"/>
        </w:rPr>
        <w:t xml:space="preserve">имеющих полиграфические дефекты) бланков; </w:t>
      </w:r>
    </w:p>
    <w:p w:rsidR="00E72DEA" w:rsidRPr="00051B4A" w:rsidRDefault="00E72DEA" w:rsidP="00051B4A">
      <w:pPr>
        <w:pStyle w:val="a3"/>
        <w:ind w:left="0" w:firstLine="709"/>
      </w:pPr>
      <w:r w:rsidRPr="00051B4A">
        <w:rPr>
          <w:spacing w:val="-3"/>
        </w:rPr>
        <w:t xml:space="preserve">д) </w:t>
      </w:r>
      <w:r w:rsidRPr="00051B4A">
        <w:rPr>
          <w:spacing w:val="-4"/>
        </w:rPr>
        <w:t xml:space="preserve">неиспользованных </w:t>
      </w:r>
      <w:r w:rsidRPr="00051B4A">
        <w:rPr>
          <w:spacing w:val="-3"/>
        </w:rPr>
        <w:t>ДБО;</w:t>
      </w:r>
    </w:p>
    <w:p w:rsidR="00E72DEA" w:rsidRPr="00051B4A" w:rsidRDefault="00E72DEA" w:rsidP="00051B4A">
      <w:pPr>
        <w:pStyle w:val="a3"/>
        <w:ind w:left="0" w:firstLine="709"/>
      </w:pPr>
      <w:r w:rsidRPr="00051B4A">
        <w:t>е) неиспользованных черновиков;</w:t>
      </w:r>
    </w:p>
    <w:p w:rsidR="00E72DEA" w:rsidRPr="00051B4A" w:rsidRDefault="00E72DEA" w:rsidP="00051B4A">
      <w:pPr>
        <w:pStyle w:val="a3"/>
        <w:ind w:left="0" w:firstLine="709"/>
      </w:pPr>
      <w:r w:rsidRPr="00051B4A">
        <w:t xml:space="preserve">ж) </w:t>
      </w:r>
      <w:r w:rsidRPr="00051B4A">
        <w:rPr>
          <w:spacing w:val="-4"/>
        </w:rPr>
        <w:t xml:space="preserve">запечатанных конвертов </w:t>
      </w:r>
      <w:r w:rsidRPr="00051B4A">
        <w:t xml:space="preserve">с </w:t>
      </w:r>
      <w:r w:rsidRPr="00051B4A">
        <w:rPr>
          <w:spacing w:val="-4"/>
        </w:rPr>
        <w:t xml:space="preserve">электронными (внешними) носителями </w:t>
      </w:r>
      <w:r w:rsidRPr="00051B4A">
        <w:t xml:space="preserve">с </w:t>
      </w:r>
      <w:r w:rsidRPr="00051B4A">
        <w:rPr>
          <w:spacing w:val="-4"/>
        </w:rPr>
        <w:t>записанными</w:t>
      </w:r>
      <w:r w:rsidRPr="00051B4A">
        <w:rPr>
          <w:spacing w:val="57"/>
        </w:rPr>
        <w:t xml:space="preserve"> </w:t>
      </w:r>
      <w:r w:rsidRPr="00051B4A">
        <w:rPr>
          <w:spacing w:val="-3"/>
        </w:rPr>
        <w:t xml:space="preserve">на них </w:t>
      </w:r>
      <w:r w:rsidRPr="00051B4A">
        <w:rPr>
          <w:spacing w:val="-4"/>
        </w:rPr>
        <w:t xml:space="preserve">файлами, содержащими ответы участников </w:t>
      </w:r>
      <w:r w:rsidRPr="00051B4A">
        <w:rPr>
          <w:spacing w:val="-3"/>
        </w:rPr>
        <w:t xml:space="preserve">ГВЭ </w:t>
      </w:r>
      <w:r w:rsidRPr="00051B4A">
        <w:t xml:space="preserve">на </w:t>
      </w:r>
      <w:r w:rsidRPr="00051B4A">
        <w:rPr>
          <w:spacing w:val="-4"/>
        </w:rPr>
        <w:t xml:space="preserve">задания </w:t>
      </w:r>
      <w:r w:rsidRPr="00051B4A">
        <w:rPr>
          <w:spacing w:val="-3"/>
        </w:rPr>
        <w:t xml:space="preserve">КИМ (при </w:t>
      </w:r>
      <w:r w:rsidRPr="00051B4A">
        <w:rPr>
          <w:spacing w:val="-4"/>
        </w:rPr>
        <w:t>проведении</w:t>
      </w:r>
      <w:r w:rsidRPr="00051B4A">
        <w:rPr>
          <w:spacing w:val="57"/>
        </w:rPr>
        <w:t xml:space="preserve"> </w:t>
      </w:r>
      <w:r w:rsidRPr="00051B4A">
        <w:rPr>
          <w:spacing w:val="-3"/>
        </w:rPr>
        <w:t xml:space="preserve">ГВЭ </w:t>
      </w:r>
      <w:r w:rsidRPr="00051B4A">
        <w:t xml:space="preserve">в </w:t>
      </w:r>
      <w:r w:rsidRPr="00051B4A">
        <w:rPr>
          <w:spacing w:val="-5"/>
        </w:rPr>
        <w:t xml:space="preserve">устной </w:t>
      </w:r>
      <w:r w:rsidRPr="00051B4A">
        <w:rPr>
          <w:spacing w:val="-4"/>
        </w:rPr>
        <w:t>форме) (передаются техническим</w:t>
      </w:r>
      <w:r w:rsidRPr="00051B4A">
        <w:rPr>
          <w:spacing w:val="-26"/>
        </w:rPr>
        <w:t xml:space="preserve"> </w:t>
      </w:r>
      <w:r w:rsidRPr="00051B4A">
        <w:rPr>
          <w:spacing w:val="-4"/>
        </w:rPr>
        <w:t>специалистом);</w:t>
      </w:r>
    </w:p>
    <w:p w:rsidR="00E72DEA" w:rsidRPr="00051B4A" w:rsidRDefault="00E72DEA" w:rsidP="00051B4A">
      <w:pPr>
        <w:pStyle w:val="a3"/>
        <w:ind w:left="0" w:firstLine="709"/>
      </w:pPr>
      <w:r w:rsidRPr="00051B4A">
        <w:t xml:space="preserve">з) форм ППЭ (ППЭ-05-02-ГВЭ «Протокол проведения ГВЭ в аудитории»; ППЭ-12-02 </w:t>
      </w:r>
      <w:r w:rsidRPr="00051B4A">
        <w:rPr>
          <w:spacing w:val="-4"/>
        </w:rPr>
        <w:t xml:space="preserve">«Ведомость коррекции персональных данных участников экзамена </w:t>
      </w:r>
      <w:r w:rsidRPr="00051B4A">
        <w:t xml:space="preserve">в </w:t>
      </w:r>
      <w:r w:rsidRPr="00051B4A">
        <w:rPr>
          <w:spacing w:val="-4"/>
        </w:rPr>
        <w:t xml:space="preserve">аудитории»; ППЭ-12-04- </w:t>
      </w:r>
      <w:r w:rsidRPr="00051B4A">
        <w:rPr>
          <w:spacing w:val="-3"/>
        </w:rPr>
        <w:t xml:space="preserve">МАШ </w:t>
      </w:r>
      <w:r w:rsidRPr="00051B4A">
        <w:rPr>
          <w:spacing w:val="-4"/>
        </w:rPr>
        <w:t xml:space="preserve">«Ведомость </w:t>
      </w:r>
      <w:proofErr w:type="gramStart"/>
      <w:r w:rsidRPr="00051B4A">
        <w:rPr>
          <w:spacing w:val="-4"/>
        </w:rPr>
        <w:t xml:space="preserve">учета времени отсутствия </w:t>
      </w:r>
      <w:r w:rsidRPr="00051B4A">
        <w:rPr>
          <w:spacing w:val="-5"/>
        </w:rPr>
        <w:t xml:space="preserve">участников </w:t>
      </w:r>
      <w:r w:rsidRPr="00051B4A">
        <w:rPr>
          <w:spacing w:val="-4"/>
        </w:rPr>
        <w:t>экзамена</w:t>
      </w:r>
      <w:proofErr w:type="gramEnd"/>
      <w:r w:rsidRPr="00051B4A">
        <w:rPr>
          <w:spacing w:val="-4"/>
        </w:rPr>
        <w:t xml:space="preserve"> </w:t>
      </w:r>
      <w:r w:rsidRPr="00051B4A">
        <w:t xml:space="preserve">в </w:t>
      </w:r>
      <w:r w:rsidRPr="00051B4A">
        <w:rPr>
          <w:spacing w:val="-4"/>
        </w:rPr>
        <w:t>аудитории»);</w:t>
      </w:r>
    </w:p>
    <w:p w:rsidR="00E72DEA" w:rsidRPr="00051B4A" w:rsidRDefault="00E72DEA" w:rsidP="00051B4A">
      <w:pPr>
        <w:pStyle w:val="a3"/>
        <w:ind w:left="0" w:firstLine="709"/>
      </w:pPr>
      <w:r w:rsidRPr="00051B4A">
        <w:lastRenderedPageBreak/>
        <w:t>и) служебных записок (при наличии);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pacing w:val="-6"/>
          <w:sz w:val="26"/>
          <w:szCs w:val="26"/>
        </w:rPr>
        <w:t xml:space="preserve">получает </w:t>
      </w:r>
      <w:r w:rsidRPr="00051B4A">
        <w:rPr>
          <w:spacing w:val="-3"/>
          <w:sz w:val="26"/>
          <w:szCs w:val="26"/>
        </w:rPr>
        <w:t xml:space="preserve">от </w:t>
      </w:r>
      <w:r w:rsidRPr="00051B4A">
        <w:rPr>
          <w:spacing w:val="-6"/>
          <w:sz w:val="26"/>
          <w:szCs w:val="26"/>
        </w:rPr>
        <w:t xml:space="preserve">руководителя </w:t>
      </w:r>
      <w:r w:rsidRPr="00051B4A">
        <w:rPr>
          <w:spacing w:val="-5"/>
          <w:sz w:val="26"/>
          <w:szCs w:val="26"/>
        </w:rPr>
        <w:t xml:space="preserve">ППЭ все </w:t>
      </w:r>
      <w:r w:rsidRPr="00051B4A">
        <w:rPr>
          <w:spacing w:val="-6"/>
          <w:sz w:val="26"/>
          <w:szCs w:val="26"/>
        </w:rPr>
        <w:t xml:space="preserve">необходимые материалы </w:t>
      </w:r>
      <w:r w:rsidRPr="00051B4A">
        <w:rPr>
          <w:spacing w:val="-3"/>
          <w:sz w:val="26"/>
          <w:szCs w:val="26"/>
        </w:rPr>
        <w:t xml:space="preserve">по </w:t>
      </w:r>
      <w:r w:rsidRPr="00051B4A">
        <w:rPr>
          <w:spacing w:val="-5"/>
          <w:sz w:val="26"/>
          <w:szCs w:val="26"/>
        </w:rPr>
        <w:t xml:space="preserve">форме ППЭ-14-01- </w:t>
      </w:r>
      <w:r w:rsidRPr="00051B4A">
        <w:rPr>
          <w:spacing w:val="-4"/>
          <w:sz w:val="26"/>
          <w:szCs w:val="26"/>
        </w:rPr>
        <w:t xml:space="preserve">ГВЭ </w:t>
      </w:r>
      <w:r w:rsidRPr="00051B4A">
        <w:rPr>
          <w:spacing w:val="-5"/>
          <w:sz w:val="26"/>
          <w:szCs w:val="26"/>
        </w:rPr>
        <w:t xml:space="preserve">«Акт </w:t>
      </w:r>
      <w:r w:rsidRPr="00051B4A">
        <w:rPr>
          <w:spacing w:val="-6"/>
          <w:sz w:val="26"/>
          <w:szCs w:val="26"/>
        </w:rPr>
        <w:t xml:space="preserve">приема-передачи экзаменационных материалов </w:t>
      </w:r>
      <w:r w:rsidRPr="00051B4A">
        <w:rPr>
          <w:sz w:val="26"/>
          <w:szCs w:val="26"/>
        </w:rPr>
        <w:t>в</w:t>
      </w:r>
      <w:r w:rsidRPr="00051B4A">
        <w:rPr>
          <w:spacing w:val="-44"/>
          <w:sz w:val="26"/>
          <w:szCs w:val="26"/>
        </w:rPr>
        <w:t xml:space="preserve"> </w:t>
      </w:r>
      <w:r w:rsidRPr="00051B4A">
        <w:rPr>
          <w:spacing w:val="-5"/>
          <w:sz w:val="26"/>
          <w:szCs w:val="26"/>
        </w:rPr>
        <w:t>ППЭ»;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pacing w:val="-6"/>
          <w:sz w:val="26"/>
          <w:szCs w:val="26"/>
        </w:rPr>
        <w:t xml:space="preserve">совместно </w:t>
      </w:r>
      <w:r w:rsidRPr="00051B4A">
        <w:rPr>
          <w:sz w:val="26"/>
          <w:szCs w:val="26"/>
        </w:rPr>
        <w:t xml:space="preserve">с </w:t>
      </w:r>
      <w:r w:rsidRPr="00051B4A">
        <w:rPr>
          <w:spacing w:val="-6"/>
          <w:sz w:val="26"/>
          <w:szCs w:val="26"/>
        </w:rPr>
        <w:t xml:space="preserve">руководителем </w:t>
      </w:r>
      <w:r w:rsidRPr="00051B4A">
        <w:rPr>
          <w:spacing w:val="-4"/>
          <w:sz w:val="26"/>
          <w:szCs w:val="26"/>
        </w:rPr>
        <w:t xml:space="preserve">ППЭ </w:t>
      </w:r>
      <w:r w:rsidRPr="00051B4A">
        <w:rPr>
          <w:spacing w:val="-6"/>
          <w:sz w:val="26"/>
          <w:szCs w:val="26"/>
        </w:rPr>
        <w:t xml:space="preserve">заполняет </w:t>
      </w:r>
      <w:r w:rsidRPr="00051B4A">
        <w:rPr>
          <w:spacing w:val="-5"/>
          <w:sz w:val="26"/>
          <w:szCs w:val="26"/>
        </w:rPr>
        <w:t xml:space="preserve">формы: </w:t>
      </w:r>
      <w:r w:rsidRPr="00051B4A">
        <w:rPr>
          <w:spacing w:val="-4"/>
          <w:sz w:val="26"/>
          <w:szCs w:val="26"/>
        </w:rPr>
        <w:t xml:space="preserve">ППЭ </w:t>
      </w:r>
      <w:r w:rsidRPr="00051B4A">
        <w:rPr>
          <w:spacing w:val="-5"/>
          <w:sz w:val="26"/>
          <w:szCs w:val="26"/>
        </w:rPr>
        <w:t xml:space="preserve">13-01-ГВЭ </w:t>
      </w:r>
      <w:r w:rsidRPr="00051B4A">
        <w:rPr>
          <w:spacing w:val="-6"/>
          <w:sz w:val="26"/>
          <w:szCs w:val="26"/>
        </w:rPr>
        <w:t xml:space="preserve">«Протокол проведения </w:t>
      </w:r>
      <w:r w:rsidRPr="00051B4A">
        <w:rPr>
          <w:spacing w:val="-4"/>
          <w:sz w:val="26"/>
          <w:szCs w:val="26"/>
        </w:rPr>
        <w:t xml:space="preserve">ГВЭ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5"/>
          <w:sz w:val="26"/>
          <w:szCs w:val="26"/>
        </w:rPr>
        <w:t xml:space="preserve">ППЭ»; </w:t>
      </w:r>
      <w:r w:rsidRPr="00051B4A">
        <w:rPr>
          <w:spacing w:val="-6"/>
          <w:sz w:val="26"/>
          <w:szCs w:val="26"/>
        </w:rPr>
        <w:t xml:space="preserve">ППЭ-14-01-ГВЭ </w:t>
      </w:r>
      <w:r w:rsidRPr="00051B4A">
        <w:rPr>
          <w:spacing w:val="-5"/>
          <w:sz w:val="26"/>
          <w:szCs w:val="26"/>
        </w:rPr>
        <w:t xml:space="preserve">«Акт </w:t>
      </w:r>
      <w:r w:rsidRPr="00051B4A">
        <w:rPr>
          <w:spacing w:val="-6"/>
          <w:sz w:val="26"/>
          <w:szCs w:val="26"/>
        </w:rPr>
        <w:t xml:space="preserve">приема-передачи экзаменационных материалов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5"/>
          <w:sz w:val="26"/>
          <w:szCs w:val="26"/>
        </w:rPr>
        <w:t xml:space="preserve">ППЭ»; </w:t>
      </w:r>
      <w:r w:rsidRPr="00051B4A">
        <w:rPr>
          <w:spacing w:val="-6"/>
          <w:sz w:val="26"/>
          <w:szCs w:val="26"/>
        </w:rPr>
        <w:t>ППЭ-14-02-ГВЭ «Ведомость учета экзаменационных</w:t>
      </w:r>
      <w:r w:rsidRPr="00051B4A">
        <w:rPr>
          <w:spacing w:val="-46"/>
          <w:sz w:val="26"/>
          <w:szCs w:val="26"/>
        </w:rPr>
        <w:t xml:space="preserve"> </w:t>
      </w:r>
      <w:r w:rsidRPr="00051B4A">
        <w:rPr>
          <w:spacing w:val="-7"/>
          <w:sz w:val="26"/>
          <w:szCs w:val="26"/>
        </w:rPr>
        <w:t>материалов»;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pacing w:val="-6"/>
          <w:sz w:val="26"/>
          <w:szCs w:val="26"/>
        </w:rPr>
        <w:t xml:space="preserve">составляет </w:t>
      </w:r>
      <w:r w:rsidRPr="00051B4A">
        <w:rPr>
          <w:spacing w:val="-5"/>
          <w:sz w:val="26"/>
          <w:szCs w:val="26"/>
        </w:rPr>
        <w:t xml:space="preserve">отчет </w:t>
      </w:r>
      <w:r w:rsidRPr="00051B4A">
        <w:rPr>
          <w:sz w:val="26"/>
          <w:szCs w:val="26"/>
        </w:rPr>
        <w:t xml:space="preserve">о </w:t>
      </w:r>
      <w:r w:rsidRPr="00051B4A">
        <w:rPr>
          <w:spacing w:val="-6"/>
          <w:sz w:val="26"/>
          <w:szCs w:val="26"/>
        </w:rPr>
        <w:t xml:space="preserve">проведении </w:t>
      </w:r>
      <w:r w:rsidRPr="00051B4A">
        <w:rPr>
          <w:spacing w:val="-4"/>
          <w:sz w:val="26"/>
          <w:szCs w:val="26"/>
        </w:rPr>
        <w:t xml:space="preserve">ГВЭ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5"/>
          <w:sz w:val="26"/>
          <w:szCs w:val="26"/>
        </w:rPr>
        <w:t xml:space="preserve">ППЭ (форма </w:t>
      </w:r>
      <w:r w:rsidRPr="00051B4A">
        <w:rPr>
          <w:spacing w:val="-4"/>
          <w:sz w:val="26"/>
          <w:szCs w:val="26"/>
        </w:rPr>
        <w:t xml:space="preserve">ППЭ-10), </w:t>
      </w:r>
      <w:r w:rsidRPr="00051B4A">
        <w:rPr>
          <w:spacing w:val="-6"/>
          <w:sz w:val="26"/>
          <w:szCs w:val="26"/>
        </w:rPr>
        <w:t xml:space="preserve">который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4"/>
          <w:sz w:val="26"/>
          <w:szCs w:val="26"/>
        </w:rPr>
        <w:t xml:space="preserve">тот же </w:t>
      </w:r>
      <w:r w:rsidRPr="00051B4A">
        <w:rPr>
          <w:spacing w:val="-5"/>
          <w:sz w:val="26"/>
          <w:szCs w:val="26"/>
        </w:rPr>
        <w:t xml:space="preserve">день </w:t>
      </w:r>
      <w:r w:rsidRPr="00051B4A">
        <w:rPr>
          <w:spacing w:val="-6"/>
          <w:sz w:val="26"/>
          <w:szCs w:val="26"/>
        </w:rPr>
        <w:t xml:space="preserve">передается </w:t>
      </w:r>
      <w:r w:rsidRPr="00051B4A">
        <w:rPr>
          <w:sz w:val="26"/>
          <w:szCs w:val="26"/>
        </w:rPr>
        <w:t>в</w:t>
      </w:r>
      <w:r w:rsidRPr="00051B4A">
        <w:rPr>
          <w:spacing w:val="-17"/>
          <w:sz w:val="26"/>
          <w:szCs w:val="26"/>
        </w:rPr>
        <w:t xml:space="preserve"> </w:t>
      </w:r>
      <w:r w:rsidRPr="00051B4A">
        <w:rPr>
          <w:spacing w:val="-5"/>
          <w:sz w:val="26"/>
          <w:szCs w:val="26"/>
        </w:rPr>
        <w:t>ГЭК;</w:t>
      </w:r>
    </w:p>
    <w:p w:rsidR="00E72DEA" w:rsidRPr="00051B4A" w:rsidRDefault="00E72DEA" w:rsidP="00051B4A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051B4A">
        <w:rPr>
          <w:spacing w:val="-6"/>
          <w:sz w:val="26"/>
          <w:szCs w:val="26"/>
        </w:rPr>
        <w:t xml:space="preserve">направляет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4"/>
          <w:sz w:val="26"/>
          <w:szCs w:val="26"/>
        </w:rPr>
        <w:t xml:space="preserve">тот </w:t>
      </w:r>
      <w:r w:rsidRPr="00051B4A">
        <w:rPr>
          <w:sz w:val="26"/>
          <w:szCs w:val="26"/>
        </w:rPr>
        <w:t xml:space="preserve">же </w:t>
      </w:r>
      <w:r w:rsidRPr="00051B4A">
        <w:rPr>
          <w:spacing w:val="-5"/>
          <w:sz w:val="26"/>
          <w:szCs w:val="26"/>
        </w:rPr>
        <w:t xml:space="preserve">день </w:t>
      </w:r>
      <w:r w:rsidRPr="00051B4A">
        <w:rPr>
          <w:spacing w:val="-6"/>
          <w:sz w:val="26"/>
          <w:szCs w:val="26"/>
        </w:rPr>
        <w:t>запечатанные</w:t>
      </w:r>
      <w:r w:rsidR="00B8489E" w:rsidRPr="00051B4A">
        <w:rPr>
          <w:spacing w:val="-6"/>
          <w:sz w:val="26"/>
          <w:szCs w:val="26"/>
        </w:rPr>
        <w:t xml:space="preserve"> </w:t>
      </w:r>
      <w:r w:rsidRPr="00051B4A">
        <w:rPr>
          <w:spacing w:val="-4"/>
          <w:sz w:val="26"/>
          <w:szCs w:val="26"/>
        </w:rPr>
        <w:t xml:space="preserve">ВДП </w:t>
      </w:r>
      <w:r w:rsidRPr="00051B4A">
        <w:rPr>
          <w:sz w:val="26"/>
          <w:szCs w:val="26"/>
        </w:rPr>
        <w:t xml:space="preserve">с </w:t>
      </w:r>
      <w:r w:rsidRPr="00051B4A">
        <w:rPr>
          <w:spacing w:val="-5"/>
          <w:sz w:val="26"/>
          <w:szCs w:val="26"/>
        </w:rPr>
        <w:t xml:space="preserve">бланками, </w:t>
      </w:r>
      <w:r w:rsidRPr="00051B4A">
        <w:rPr>
          <w:spacing w:val="-6"/>
          <w:sz w:val="26"/>
          <w:szCs w:val="26"/>
        </w:rPr>
        <w:t>запечатанные</w:t>
      </w:r>
      <w:r w:rsidR="00B8489E" w:rsidRPr="00051B4A">
        <w:rPr>
          <w:spacing w:val="-6"/>
          <w:sz w:val="26"/>
          <w:szCs w:val="26"/>
        </w:rPr>
        <w:t xml:space="preserve"> </w:t>
      </w:r>
      <w:r w:rsidRPr="00051B4A">
        <w:rPr>
          <w:spacing w:val="-6"/>
          <w:sz w:val="26"/>
          <w:szCs w:val="26"/>
        </w:rPr>
        <w:t xml:space="preserve">конверты </w:t>
      </w:r>
      <w:proofErr w:type="gramStart"/>
      <w:r w:rsidRPr="00051B4A">
        <w:rPr>
          <w:sz w:val="26"/>
          <w:szCs w:val="26"/>
        </w:rPr>
        <w:t>с</w:t>
      </w:r>
      <w:proofErr w:type="gramEnd"/>
      <w:r w:rsidRPr="00051B4A">
        <w:rPr>
          <w:sz w:val="26"/>
          <w:szCs w:val="26"/>
        </w:rPr>
        <w:t xml:space="preserve"> </w:t>
      </w:r>
      <w:proofErr w:type="gramStart"/>
      <w:r w:rsidRPr="00051B4A">
        <w:rPr>
          <w:spacing w:val="-5"/>
          <w:sz w:val="26"/>
          <w:szCs w:val="26"/>
        </w:rPr>
        <w:t>КИМ</w:t>
      </w:r>
      <w:proofErr w:type="gramEnd"/>
      <w:r w:rsidRPr="00051B4A">
        <w:rPr>
          <w:spacing w:val="-5"/>
          <w:sz w:val="26"/>
          <w:szCs w:val="26"/>
        </w:rPr>
        <w:t xml:space="preserve">, </w:t>
      </w:r>
      <w:r w:rsidRPr="00051B4A">
        <w:rPr>
          <w:spacing w:val="-6"/>
          <w:sz w:val="26"/>
          <w:szCs w:val="26"/>
        </w:rPr>
        <w:t>запечатанные конверты</w:t>
      </w:r>
      <w:r w:rsidR="00B8489E" w:rsidRPr="00051B4A">
        <w:rPr>
          <w:spacing w:val="-6"/>
          <w:sz w:val="26"/>
          <w:szCs w:val="26"/>
        </w:rPr>
        <w:t xml:space="preserve"> </w:t>
      </w:r>
      <w:r w:rsidRPr="00051B4A">
        <w:rPr>
          <w:sz w:val="26"/>
          <w:szCs w:val="26"/>
        </w:rPr>
        <w:t xml:space="preserve">с </w:t>
      </w:r>
      <w:r w:rsidRPr="00051B4A">
        <w:rPr>
          <w:spacing w:val="-6"/>
          <w:sz w:val="26"/>
          <w:szCs w:val="26"/>
        </w:rPr>
        <w:t xml:space="preserve">электронными (внешними) носителями </w:t>
      </w:r>
      <w:r w:rsidRPr="00051B4A">
        <w:rPr>
          <w:sz w:val="26"/>
          <w:szCs w:val="26"/>
        </w:rPr>
        <w:t xml:space="preserve">с </w:t>
      </w:r>
      <w:r w:rsidRPr="00051B4A">
        <w:rPr>
          <w:spacing w:val="-5"/>
          <w:sz w:val="26"/>
          <w:szCs w:val="26"/>
        </w:rPr>
        <w:t xml:space="preserve">файлами, </w:t>
      </w:r>
      <w:r w:rsidRPr="00051B4A">
        <w:rPr>
          <w:spacing w:val="-6"/>
          <w:sz w:val="26"/>
          <w:szCs w:val="26"/>
        </w:rPr>
        <w:t xml:space="preserve">содержащими ответы участников </w:t>
      </w:r>
      <w:r w:rsidRPr="00051B4A">
        <w:rPr>
          <w:spacing w:val="-4"/>
          <w:sz w:val="26"/>
          <w:szCs w:val="26"/>
        </w:rPr>
        <w:t xml:space="preserve">ГВЭ </w:t>
      </w:r>
      <w:r w:rsidRPr="00051B4A">
        <w:rPr>
          <w:spacing w:val="-3"/>
          <w:sz w:val="26"/>
          <w:szCs w:val="26"/>
        </w:rPr>
        <w:t xml:space="preserve">на </w:t>
      </w:r>
      <w:r w:rsidRPr="00051B4A">
        <w:rPr>
          <w:spacing w:val="-6"/>
          <w:sz w:val="26"/>
          <w:szCs w:val="26"/>
        </w:rPr>
        <w:t xml:space="preserve">задания </w:t>
      </w:r>
      <w:r w:rsidRPr="00051B4A">
        <w:rPr>
          <w:spacing w:val="-4"/>
          <w:sz w:val="26"/>
          <w:szCs w:val="26"/>
        </w:rPr>
        <w:t xml:space="preserve">КИМ </w:t>
      </w:r>
      <w:r w:rsidRPr="00051B4A">
        <w:rPr>
          <w:spacing w:val="-5"/>
          <w:sz w:val="26"/>
          <w:szCs w:val="26"/>
        </w:rPr>
        <w:t xml:space="preserve">(при </w:t>
      </w:r>
      <w:r w:rsidRPr="00051B4A">
        <w:rPr>
          <w:spacing w:val="-6"/>
          <w:sz w:val="26"/>
          <w:szCs w:val="26"/>
        </w:rPr>
        <w:t xml:space="preserve">проведении </w:t>
      </w:r>
      <w:r w:rsidRPr="00051B4A">
        <w:rPr>
          <w:spacing w:val="-4"/>
          <w:sz w:val="26"/>
          <w:szCs w:val="26"/>
        </w:rPr>
        <w:t xml:space="preserve">ГВЭ </w:t>
      </w:r>
      <w:r w:rsidRPr="00051B4A">
        <w:rPr>
          <w:sz w:val="26"/>
          <w:szCs w:val="26"/>
        </w:rPr>
        <w:t xml:space="preserve">в </w:t>
      </w:r>
      <w:r w:rsidRPr="00051B4A">
        <w:rPr>
          <w:spacing w:val="-6"/>
          <w:sz w:val="26"/>
          <w:szCs w:val="26"/>
        </w:rPr>
        <w:t xml:space="preserve">устной форме) </w:t>
      </w:r>
      <w:r w:rsidRPr="00051B4A">
        <w:rPr>
          <w:spacing w:val="-5"/>
          <w:sz w:val="26"/>
          <w:szCs w:val="26"/>
        </w:rPr>
        <w:t xml:space="preserve">(при </w:t>
      </w:r>
      <w:r w:rsidRPr="00051B4A">
        <w:rPr>
          <w:spacing w:val="-6"/>
          <w:sz w:val="26"/>
          <w:szCs w:val="26"/>
        </w:rPr>
        <w:t xml:space="preserve">наличии) </w:t>
      </w:r>
      <w:r w:rsidRPr="00051B4A">
        <w:rPr>
          <w:sz w:val="26"/>
          <w:szCs w:val="26"/>
        </w:rPr>
        <w:t>в</w:t>
      </w:r>
      <w:r w:rsidRPr="00051B4A">
        <w:rPr>
          <w:spacing w:val="-25"/>
          <w:sz w:val="26"/>
          <w:szCs w:val="26"/>
        </w:rPr>
        <w:t xml:space="preserve"> </w:t>
      </w:r>
      <w:r w:rsidRPr="00051B4A">
        <w:rPr>
          <w:spacing w:val="-3"/>
          <w:sz w:val="26"/>
          <w:szCs w:val="26"/>
        </w:rPr>
        <w:t>РЦОИ.</w:t>
      </w:r>
    </w:p>
    <w:p w:rsidR="00E72DEA" w:rsidRPr="00051B4A" w:rsidRDefault="00E72DEA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В случае сканирования экзаменационных работ участников ГВЭ</w:t>
      </w:r>
      <w:r w:rsidR="00B8489E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в Штабе ППЭ в зоне видимости камер видеонаблюдения</w:t>
      </w:r>
      <w:r w:rsidRPr="00051B4A">
        <w:rPr>
          <w:rFonts w:ascii="Times New Roman" w:hAnsi="Times New Roman"/>
          <w:sz w:val="26"/>
          <w:szCs w:val="26"/>
        </w:rPr>
        <w:t>: присутствует совместно с руководителем ППЭ, общественными наблюдателями (при наличии) при сканировании экзаменационных работ техническими специалистами.</w:t>
      </w:r>
    </w:p>
    <w:p w:rsidR="00E72DEA" w:rsidRPr="00051B4A" w:rsidRDefault="00E72DEA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В случае сканирования экзам</w:t>
      </w:r>
      <w:r w:rsidR="00E61EDB" w:rsidRPr="00051B4A">
        <w:rPr>
          <w:rFonts w:ascii="Times New Roman" w:hAnsi="Times New Roman"/>
          <w:b/>
          <w:sz w:val="26"/>
          <w:szCs w:val="26"/>
        </w:rPr>
        <w:t>енационных работ участников ГВЭ</w:t>
      </w:r>
      <w:r w:rsidRPr="00051B4A">
        <w:rPr>
          <w:rFonts w:ascii="Times New Roman" w:hAnsi="Times New Roman"/>
          <w:b/>
          <w:sz w:val="26"/>
          <w:szCs w:val="26"/>
        </w:rPr>
        <w:t xml:space="preserve"> в аудиториях</w:t>
      </w:r>
      <w:r w:rsidRPr="00051B4A">
        <w:rPr>
          <w:rFonts w:ascii="Times New Roman" w:hAnsi="Times New Roman"/>
          <w:sz w:val="26"/>
          <w:szCs w:val="26"/>
        </w:rPr>
        <w:t>: содействует совместно с техническим специалистом и в присутствии общественных наблюдателей (при наличии) организаторам при сканировании экзаменационных работ участников ГВЭ организаторами.</w:t>
      </w:r>
    </w:p>
    <w:p w:rsidR="00E72DEA" w:rsidRPr="00051B4A" w:rsidRDefault="00E72DEA" w:rsidP="00051B4A">
      <w:pPr>
        <w:pStyle w:val="a6"/>
        <w:widowControl w:val="0"/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51B4A">
        <w:rPr>
          <w:b/>
          <w:sz w:val="26"/>
          <w:szCs w:val="26"/>
        </w:rPr>
        <w:t xml:space="preserve">В случае сканирования экзаменационных работ участников ГВЭ в Штабе ППЭ или аудиториях </w:t>
      </w:r>
      <w:r w:rsidRPr="00051B4A">
        <w:rPr>
          <w:sz w:val="26"/>
          <w:szCs w:val="26"/>
        </w:rPr>
        <w:t>неиспользованные и использованные ЭМ, электронные (внешние) носители с файлами, содержащими ответы участников экзаменов на задания КИМ (при проведении ГВЭ в устной форме) (при наличии), и использованные черновики хранятся в ППЭ в сроки, установленные ОИВ, по истечении установленных сроков – направляются в места, определенные ОИВ, для обеспечения их хранения.</w:t>
      </w:r>
      <w:proofErr w:type="gramEnd"/>
    </w:p>
    <w:p w:rsidR="006B7E8E" w:rsidRPr="00051B4A" w:rsidRDefault="006B7E8E" w:rsidP="00051B4A">
      <w:pPr>
        <w:pStyle w:val="1"/>
        <w:keepNext w:val="0"/>
        <w:keepLines w:val="0"/>
        <w:widowControl w:val="0"/>
        <w:autoSpaceDE w:val="0"/>
        <w:autoSpaceDN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47641A" w:rsidRPr="00051B4A" w:rsidRDefault="0064446C" w:rsidP="00051B4A">
      <w:pPr>
        <w:pStyle w:val="1"/>
        <w:keepNext w:val="0"/>
        <w:keepLines w:val="0"/>
        <w:widowControl w:val="0"/>
        <w:autoSpaceDE w:val="0"/>
        <w:autoSpaceDN w:val="0"/>
        <w:spacing w:before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51B4A">
        <w:rPr>
          <w:rFonts w:ascii="Times New Roman" w:hAnsi="Times New Roman" w:cs="Times New Roman"/>
          <w:color w:val="auto"/>
          <w:sz w:val="26"/>
          <w:szCs w:val="26"/>
        </w:rPr>
        <w:t>Инструкция для члена ГЭК при проведении у</w:t>
      </w:r>
      <w:r w:rsidR="0047641A" w:rsidRPr="00051B4A">
        <w:rPr>
          <w:rFonts w:ascii="Times New Roman" w:hAnsi="Times New Roman" w:cs="Times New Roman"/>
          <w:color w:val="auto"/>
          <w:sz w:val="26"/>
          <w:szCs w:val="26"/>
        </w:rPr>
        <w:t>стн</w:t>
      </w:r>
      <w:r w:rsidRPr="00051B4A">
        <w:rPr>
          <w:rFonts w:ascii="Times New Roman" w:hAnsi="Times New Roman" w:cs="Times New Roman"/>
          <w:color w:val="auto"/>
          <w:sz w:val="26"/>
          <w:szCs w:val="26"/>
        </w:rPr>
        <w:t>ой части</w:t>
      </w:r>
      <w:r w:rsidR="0047641A" w:rsidRPr="00051B4A">
        <w:rPr>
          <w:rFonts w:ascii="Times New Roman" w:hAnsi="Times New Roman" w:cs="Times New Roman"/>
          <w:color w:val="auto"/>
          <w:sz w:val="26"/>
          <w:szCs w:val="26"/>
        </w:rPr>
        <w:t xml:space="preserve"> ЕГЭ по иностранным</w:t>
      </w:r>
      <w:r w:rsidR="0047641A" w:rsidRPr="00051B4A">
        <w:rPr>
          <w:rFonts w:ascii="Times New Roman" w:hAnsi="Times New Roman" w:cs="Times New Roman"/>
          <w:color w:val="auto"/>
          <w:spacing w:val="-6"/>
          <w:sz w:val="26"/>
          <w:szCs w:val="26"/>
        </w:rPr>
        <w:t xml:space="preserve"> </w:t>
      </w:r>
      <w:r w:rsidR="0047641A" w:rsidRPr="00051B4A">
        <w:rPr>
          <w:rFonts w:ascii="Times New Roman" w:hAnsi="Times New Roman" w:cs="Times New Roman"/>
          <w:color w:val="auto"/>
          <w:sz w:val="26"/>
          <w:szCs w:val="26"/>
        </w:rPr>
        <w:t>языкам</w:t>
      </w:r>
    </w:p>
    <w:p w:rsidR="006B7E8E" w:rsidRPr="00051B4A" w:rsidRDefault="006B7E8E" w:rsidP="00051B4A">
      <w:pPr>
        <w:ind w:firstLine="709"/>
        <w:rPr>
          <w:rFonts w:ascii="Times New Roman" w:hAnsi="Times New Roman"/>
          <w:sz w:val="26"/>
          <w:szCs w:val="26"/>
        </w:rPr>
      </w:pPr>
    </w:p>
    <w:p w:rsidR="0047641A" w:rsidRPr="00051B4A" w:rsidRDefault="0047641A" w:rsidP="00051B4A">
      <w:pPr>
        <w:pStyle w:val="2"/>
        <w:spacing w:before="0"/>
        <w:ind w:firstLine="709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На подготовительном этапе проведения экзамена член ГЭК:</w:t>
      </w:r>
    </w:p>
    <w:p w:rsidR="0047641A" w:rsidRPr="00051B4A" w:rsidRDefault="0047641A" w:rsidP="00051B4A">
      <w:pPr>
        <w:pStyle w:val="a3"/>
        <w:ind w:left="0" w:firstLine="709"/>
      </w:pPr>
      <w:r w:rsidRPr="00051B4A">
        <w:t>проводит проверку готовности ППЭ не </w:t>
      </w:r>
      <w:proofErr w:type="gramStart"/>
      <w:r w:rsidRPr="00051B4A">
        <w:t>позднее</w:t>
      </w:r>
      <w:proofErr w:type="gramEnd"/>
      <w:r w:rsidRPr="00051B4A">
        <w:t xml:space="preserve"> чем за две недели до начала экзаменов и не ранее </w:t>
      </w:r>
      <w:r w:rsidRPr="00051B4A">
        <w:rPr>
          <w:b/>
        </w:rPr>
        <w:t xml:space="preserve">чем за 2 рабочих дня, но не позднее 17:00 </w:t>
      </w:r>
      <w:r w:rsidRPr="00051B4A">
        <w:t>по местному времени календарного дня, предшествующего дню экзамена, совместно с руководителем ППЭ и техническим специалистом проводит контроль технической готовности ППЭ в соответствии с общей инструкцией для члена ГЭК, при этом не требуется</w:t>
      </w:r>
      <w:r w:rsidR="001B500B" w:rsidRPr="00051B4A">
        <w:t xml:space="preserve"> оценка качества печати ДБО № 2.</w:t>
      </w:r>
    </w:p>
    <w:p w:rsidR="0047641A" w:rsidRPr="00051B4A" w:rsidRDefault="0047641A" w:rsidP="00051B4A">
      <w:pPr>
        <w:tabs>
          <w:tab w:val="left" w:pos="921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 xml:space="preserve">Важно! </w:t>
      </w:r>
      <w:r w:rsidRPr="00051B4A">
        <w:rPr>
          <w:rFonts w:ascii="Times New Roman" w:hAnsi="Times New Roman"/>
          <w:sz w:val="26"/>
          <w:szCs w:val="26"/>
        </w:rPr>
        <w:t>Все члены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ГЭК,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назначенные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экзамен,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должны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пройти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авторизацию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 ППЭ, в который они назначены</w:t>
      </w:r>
      <w:r w:rsidRPr="00051B4A">
        <w:rPr>
          <w:rFonts w:ascii="Times New Roman" w:hAnsi="Times New Roman"/>
          <w:b/>
          <w:sz w:val="26"/>
          <w:szCs w:val="26"/>
        </w:rPr>
        <w:t xml:space="preserve">, не ранее чем за 2 рабочих дня, но не позднее 17:00 </w:t>
      </w:r>
      <w:r w:rsidRPr="00051B4A">
        <w:rPr>
          <w:rFonts w:ascii="Times New Roman" w:hAnsi="Times New Roman"/>
          <w:sz w:val="26"/>
          <w:szCs w:val="26"/>
        </w:rPr>
        <w:t>по местному времени календарного дня, предшествующего дню</w:t>
      </w:r>
      <w:r w:rsidRPr="00051B4A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экзамена.</w:t>
      </w:r>
    </w:p>
    <w:p w:rsidR="0047641A" w:rsidRPr="00051B4A" w:rsidRDefault="0047641A" w:rsidP="00051B4A">
      <w:pPr>
        <w:pStyle w:val="a3"/>
        <w:tabs>
          <w:tab w:val="left" w:pos="9214"/>
        </w:tabs>
        <w:ind w:left="0" w:firstLine="709"/>
      </w:pPr>
      <w:r w:rsidRPr="00051B4A">
        <w:t>в личном кабинете ППЭ:</w:t>
      </w:r>
    </w:p>
    <w:p w:rsidR="0047641A" w:rsidRPr="00051B4A" w:rsidRDefault="0047641A" w:rsidP="00051B4A">
      <w:pPr>
        <w:pStyle w:val="a3"/>
        <w:tabs>
          <w:tab w:val="left" w:pos="9214"/>
        </w:tabs>
        <w:ind w:left="0" w:firstLine="709"/>
      </w:pPr>
      <w:r w:rsidRPr="00051B4A">
        <w:t>контролирует скачивание пакета с сертификатами специалистов РЦОИ для загрузки на все станции записи ответов и станции Штаба ППЭ, включая резервные;</w:t>
      </w:r>
    </w:p>
    <w:p w:rsidR="0047641A" w:rsidRPr="00051B4A" w:rsidRDefault="0047641A" w:rsidP="00051B4A">
      <w:pPr>
        <w:pStyle w:val="a3"/>
        <w:tabs>
          <w:tab w:val="left" w:pos="9354"/>
        </w:tabs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каждой станции организатора</w:t>
      </w:r>
      <w:r w:rsidR="002B727A" w:rsidRPr="00051B4A">
        <w:rPr>
          <w:u w:val="single"/>
        </w:rPr>
        <w:t xml:space="preserve"> </w:t>
      </w:r>
      <w:r w:rsidRPr="00051B4A">
        <w:t>в</w:t>
      </w:r>
      <w:r w:rsidR="002B727A" w:rsidRPr="00051B4A">
        <w:t xml:space="preserve"> </w:t>
      </w:r>
      <w:r w:rsidRPr="00051B4A">
        <w:t>каждой</w:t>
      </w:r>
      <w:r w:rsidR="002B727A" w:rsidRPr="00051B4A">
        <w:t xml:space="preserve"> </w:t>
      </w:r>
      <w:r w:rsidRPr="00051B4A">
        <w:t>аудитории</w:t>
      </w:r>
      <w:r w:rsidR="002B727A" w:rsidRPr="00051B4A">
        <w:t xml:space="preserve"> </w:t>
      </w:r>
      <w:r w:rsidRPr="00051B4A">
        <w:t>подготовки,</w:t>
      </w:r>
      <w:r w:rsidR="002B727A" w:rsidRPr="00051B4A">
        <w:t xml:space="preserve"> </w:t>
      </w:r>
      <w:r w:rsidRPr="00051B4A">
        <w:t>назначенной</w:t>
      </w:r>
      <w:r w:rsidR="002B727A" w:rsidRPr="00051B4A">
        <w:t xml:space="preserve"> </w:t>
      </w:r>
      <w:r w:rsidRPr="00051B4A">
        <w:t>на экзамен, и резервных станциях</w:t>
      </w:r>
      <w:r w:rsidRPr="00051B4A">
        <w:rPr>
          <w:spacing w:val="-2"/>
        </w:rPr>
        <w:t xml:space="preserve"> </w:t>
      </w:r>
      <w:r w:rsidRPr="00051B4A">
        <w:t>организатора:</w:t>
      </w:r>
    </w:p>
    <w:p w:rsidR="0047641A" w:rsidRPr="00051B4A" w:rsidRDefault="0047641A" w:rsidP="00051B4A">
      <w:pPr>
        <w:pStyle w:val="a3"/>
        <w:ind w:left="0" w:firstLine="709"/>
      </w:pPr>
      <w:r w:rsidRPr="00051B4A">
        <w:lastRenderedPageBreak/>
        <w:t>проводит</w:t>
      </w:r>
      <w:r w:rsidR="002B727A" w:rsidRPr="00051B4A">
        <w:t xml:space="preserve"> </w:t>
      </w:r>
      <w:r w:rsidRPr="00051B4A">
        <w:t>контроль</w:t>
      </w:r>
      <w:r w:rsidR="002B727A" w:rsidRPr="00051B4A">
        <w:t xml:space="preserve"> </w:t>
      </w:r>
      <w:r w:rsidRPr="00051B4A">
        <w:t>технической готовности с использованием</w:t>
      </w:r>
      <w:r w:rsidR="002B727A" w:rsidRPr="00051B4A">
        <w:t xml:space="preserve"> </w:t>
      </w:r>
      <w:r w:rsidRPr="00051B4A">
        <w:t>токена</w:t>
      </w:r>
      <w:r w:rsidR="002B727A" w:rsidRPr="00051B4A">
        <w:t xml:space="preserve"> </w:t>
      </w:r>
      <w:r w:rsidRPr="00051B4A">
        <w:t>члена</w:t>
      </w:r>
      <w:r w:rsidR="002B727A" w:rsidRPr="00051B4A">
        <w:t xml:space="preserve"> </w:t>
      </w:r>
      <w:r w:rsidRPr="00051B4A">
        <w:t>ГЭК</w:t>
      </w:r>
      <w:r w:rsidR="002B727A" w:rsidRPr="00051B4A">
        <w:t xml:space="preserve"> </w:t>
      </w:r>
      <w:r w:rsidRPr="00051B4A">
        <w:t>в соответствии с общей инструкцией для члена ГЭК, учитывая следующие</w:t>
      </w:r>
      <w:r w:rsidRPr="00051B4A">
        <w:rPr>
          <w:spacing w:val="-2"/>
        </w:rPr>
        <w:t xml:space="preserve"> </w:t>
      </w:r>
      <w:r w:rsidRPr="00051B4A">
        <w:t>отличия:</w:t>
      </w:r>
    </w:p>
    <w:p w:rsidR="0047641A" w:rsidRPr="00051B4A" w:rsidRDefault="0047641A" w:rsidP="00051B4A">
      <w:pPr>
        <w:pStyle w:val="a3"/>
        <w:ind w:left="0" w:firstLine="709"/>
      </w:pPr>
      <w:r w:rsidRPr="00051B4A">
        <w:t>тестовый комплект ЭМ по устному экзамену включает в себя только бланк регистрации;</w:t>
      </w:r>
    </w:p>
    <w:p w:rsidR="0047641A" w:rsidRPr="00051B4A" w:rsidRDefault="0047641A" w:rsidP="00051B4A">
      <w:pPr>
        <w:pStyle w:val="a3"/>
        <w:ind w:left="0" w:firstLine="709"/>
      </w:pPr>
      <w:r w:rsidRPr="00051B4A">
        <w:t xml:space="preserve">подключение и калибровка сканера с использованием напечатанного на станции организатора калибровочного листа </w:t>
      </w:r>
      <w:r w:rsidRPr="00051B4A">
        <w:rPr>
          <w:b/>
        </w:rPr>
        <w:t xml:space="preserve">не выполняется, </w:t>
      </w:r>
      <w:r w:rsidRPr="00051B4A">
        <w:t>калибровочный лист не используется;</w:t>
      </w:r>
    </w:p>
    <w:p w:rsidR="0047641A" w:rsidRPr="00051B4A" w:rsidRDefault="0047641A" w:rsidP="00051B4A">
      <w:pPr>
        <w:pStyle w:val="a3"/>
        <w:ind w:left="0" w:firstLine="709"/>
      </w:pPr>
      <w:r w:rsidRPr="00051B4A">
        <w:t>загрузка пакета с сертификатами специалистов РЦОИ не выполняется;</w:t>
      </w:r>
    </w:p>
    <w:p w:rsidR="0047641A" w:rsidRPr="00051B4A" w:rsidRDefault="0047641A" w:rsidP="00051B4A">
      <w:pPr>
        <w:pStyle w:val="a3"/>
        <w:ind w:left="0" w:firstLine="709"/>
      </w:pPr>
      <w:r w:rsidRPr="00051B4A">
        <w:t>на</w:t>
      </w:r>
      <w:r w:rsidRPr="00051B4A">
        <w:rPr>
          <w:u w:val="single"/>
        </w:rPr>
        <w:t xml:space="preserve"> каждой станции записи ответов</w:t>
      </w:r>
      <w:r w:rsidRPr="00051B4A">
        <w:t xml:space="preserve"> в каждой аудитории проведения, назначенной</w:t>
      </w:r>
      <w:r w:rsidR="002B727A" w:rsidRPr="00051B4A">
        <w:t xml:space="preserve"> </w:t>
      </w:r>
      <w:r w:rsidRPr="00051B4A">
        <w:t>на экзамен, и резервных станциях записи</w:t>
      </w:r>
      <w:r w:rsidRPr="00051B4A">
        <w:rPr>
          <w:spacing w:val="-6"/>
        </w:rPr>
        <w:t xml:space="preserve"> </w:t>
      </w:r>
      <w:r w:rsidRPr="00051B4A">
        <w:t>ответов:</w:t>
      </w:r>
    </w:p>
    <w:p w:rsidR="0047641A" w:rsidRPr="00051B4A" w:rsidRDefault="0047641A" w:rsidP="00051B4A">
      <w:pPr>
        <w:pStyle w:val="a3"/>
        <w:ind w:left="0" w:firstLine="709"/>
      </w:pPr>
      <w:r w:rsidRPr="00051B4A">
        <w:t>проверяет настройки станции: код региона, код ППЭ, номер компьютера (ноутбука)</w:t>
      </w:r>
      <w:r w:rsidR="001B500B" w:rsidRPr="00051B4A">
        <w:t xml:space="preserve"> </w:t>
      </w:r>
      <w:r w:rsidRPr="00051B4A">
        <w:t>– уникальный для ППЭ номер компьютера (ноутбука);</w:t>
      </w:r>
    </w:p>
    <w:p w:rsidR="0047641A" w:rsidRPr="00051B4A" w:rsidRDefault="0047641A" w:rsidP="00051B4A">
      <w:pPr>
        <w:pStyle w:val="a3"/>
        <w:ind w:left="0" w:firstLine="709"/>
      </w:pPr>
      <w:r w:rsidRPr="00051B4A">
        <w:t>проверяет настройки экзамена по соответствующему учебному предмету: номер аудитории (для резервных станций номер аудитории не указывается), признак резервной станции для резервной станции, период проведения экзаменов, учебный предмет и дату экзамена;</w:t>
      </w:r>
    </w:p>
    <w:p w:rsidR="001B500B" w:rsidRPr="00051B4A" w:rsidRDefault="001B500B" w:rsidP="00051B4A">
      <w:pPr>
        <w:pStyle w:val="a3"/>
        <w:ind w:left="0" w:firstLine="709"/>
      </w:pPr>
      <w:r w:rsidRPr="00051B4A">
        <w:t xml:space="preserve">проверяет настройки системного </w:t>
      </w:r>
      <w:r w:rsidR="0047641A" w:rsidRPr="00051B4A">
        <w:t xml:space="preserve">времени; </w:t>
      </w:r>
    </w:p>
    <w:p w:rsidR="0047641A" w:rsidRPr="00051B4A" w:rsidRDefault="0047641A" w:rsidP="00051B4A">
      <w:pPr>
        <w:pStyle w:val="a3"/>
        <w:ind w:left="0" w:firstLine="709"/>
      </w:pPr>
      <w:r w:rsidRPr="00051B4A">
        <w:t xml:space="preserve">проверяет наличие </w:t>
      </w:r>
      <w:proofErr w:type="gramStart"/>
      <w:r w:rsidRPr="00051B4A">
        <w:t>загруженного</w:t>
      </w:r>
      <w:proofErr w:type="gramEnd"/>
      <w:r w:rsidRPr="00051B4A">
        <w:t xml:space="preserve"> интернет-пакета;</w:t>
      </w:r>
    </w:p>
    <w:p w:rsidR="0047641A" w:rsidRPr="00051B4A" w:rsidRDefault="0047641A" w:rsidP="00051B4A">
      <w:pPr>
        <w:pStyle w:val="a3"/>
        <w:ind w:left="0" w:firstLine="709"/>
      </w:pPr>
      <w:r w:rsidRPr="00051B4A">
        <w:t>оценивает качество аудиозаписи: тестовое сообщение должно быть отчетливо слышно, звук говорящего должен иметь равномерный уровень громкости (посторонние разговоры в аудитории проведения не должны вызывать провалов уровня громкости аудиозаписи), звук не должен прерываться («кваканье», хрипы, щелчки и т.п.) и не должен быть искажен;</w:t>
      </w:r>
    </w:p>
    <w:p w:rsidR="0047641A" w:rsidRPr="00051B4A" w:rsidRDefault="0047641A" w:rsidP="00051B4A">
      <w:pPr>
        <w:pStyle w:val="a3"/>
        <w:ind w:left="0" w:firstLine="709"/>
      </w:pPr>
      <w:r w:rsidRPr="00051B4A">
        <w:t>проверяет качество отображения КИМ на экране: КИМ имеют четкое отображение и читаемость текста, корректную передачу цветов на фотографиях, отображаются на весь экран, за исключением кнопок навигации;</w:t>
      </w:r>
    </w:p>
    <w:p w:rsidR="001B500B" w:rsidRPr="00051B4A" w:rsidRDefault="0047641A" w:rsidP="00051B4A">
      <w:pPr>
        <w:pStyle w:val="a3"/>
        <w:tabs>
          <w:tab w:val="left" w:pos="9214"/>
          <w:tab w:val="left" w:pos="9781"/>
        </w:tabs>
        <w:ind w:left="0" w:firstLine="709"/>
      </w:pPr>
      <w:r w:rsidRPr="00051B4A">
        <w:t>контролирует загрузку пакета с сертификатами специалистов РЦОИ;</w:t>
      </w:r>
    </w:p>
    <w:p w:rsidR="001B500B" w:rsidRPr="00051B4A" w:rsidRDefault="001B500B" w:rsidP="00051B4A">
      <w:pPr>
        <w:pStyle w:val="a3"/>
        <w:ind w:left="0" w:firstLine="709"/>
      </w:pPr>
      <w:r w:rsidRPr="00051B4A">
        <w:t>проверяет работоспособность сре</w:t>
      </w:r>
      <w:proofErr w:type="gramStart"/>
      <w:r w:rsidRPr="00051B4A">
        <w:t>дств кр</w:t>
      </w:r>
      <w:proofErr w:type="gramEnd"/>
      <w:r w:rsidRPr="00051B4A">
        <w:t>иптозащиты с использованием токена члена ГЭК: подключает к станции записи ответов токен члена ГЭК и вводит пароль доступа к нему;</w:t>
      </w:r>
    </w:p>
    <w:p w:rsidR="001B500B" w:rsidRPr="00051B4A" w:rsidRDefault="001B500B" w:rsidP="00051B4A">
      <w:pPr>
        <w:pStyle w:val="a3"/>
        <w:ind w:left="0" w:firstLine="709"/>
      </w:pPr>
      <w:r w:rsidRPr="00051B4A">
        <w:t>контролирует сохранение кода активации экзамена (кроме резервных станций записи) и его передачу руководителю ППЭ для предоставления организаторам в аудитории проведения (один код на каждый предмет для каждой аудитории проведения);</w:t>
      </w:r>
    </w:p>
    <w:p w:rsidR="001B500B" w:rsidRPr="00051B4A" w:rsidRDefault="001B500B" w:rsidP="00051B4A">
      <w:pPr>
        <w:pStyle w:val="a3"/>
        <w:tabs>
          <w:tab w:val="left" w:pos="9354"/>
        </w:tabs>
        <w:ind w:left="0" w:firstLine="709"/>
      </w:pPr>
      <w:r w:rsidRPr="00051B4A">
        <w:t>контролирует сохранение на флеш-накопитель для переноса данных между 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ППЭ;</w:t>
      </w:r>
    </w:p>
    <w:p w:rsidR="001B500B" w:rsidRPr="00051B4A" w:rsidRDefault="001B500B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 xml:space="preserve">Не рекомендуется перемещать станцию записи ответов с подключенной </w:t>
      </w:r>
      <w:proofErr w:type="spellStart"/>
      <w:r w:rsidRPr="00051B4A">
        <w:t>аудиогарнитурой</w:t>
      </w:r>
      <w:proofErr w:type="spellEnd"/>
      <w:r w:rsidRPr="00051B4A">
        <w:t xml:space="preserve"> после завершения контроля технической готовности;</w:t>
      </w:r>
    </w:p>
    <w:p w:rsidR="001B500B" w:rsidRPr="00051B4A" w:rsidRDefault="001B500B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основной и резервной станциях Штаба ППЭ</w:t>
      </w:r>
      <w:r w:rsidRPr="00051B4A">
        <w:t xml:space="preserve">, установленных в Штабе ППЭ: </w:t>
      </w:r>
    </w:p>
    <w:p w:rsidR="001A6EC8" w:rsidRPr="00051B4A" w:rsidRDefault="001B500B" w:rsidP="00051B4A">
      <w:pPr>
        <w:pStyle w:val="a3"/>
        <w:ind w:left="0" w:firstLine="709"/>
      </w:pPr>
      <w:r w:rsidRPr="00051B4A">
        <w:t xml:space="preserve">проводит контроль технической готовности с использованием токена члена ГЭК в соответствии с общей инструкцией для члена ГЭК (приложение 1.2), учитывая, что тестовый комплект ЭМ устной части ЕГЭ по иностранным языкам включает только бланк регистрации, оценка качества тестовой печати ДБО № 2 не </w:t>
      </w:r>
      <w:r w:rsidRPr="00051B4A">
        <w:lastRenderedPageBreak/>
        <w:t>требуется.</w:t>
      </w:r>
    </w:p>
    <w:p w:rsidR="00F15B15" w:rsidRPr="00051B4A" w:rsidRDefault="00F15B15" w:rsidP="00051B4A">
      <w:pPr>
        <w:pStyle w:val="4"/>
        <w:spacing w:before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51B4A">
        <w:rPr>
          <w:rFonts w:ascii="Times New Roman" w:hAnsi="Times New Roman" w:cs="Times New Roman"/>
          <w:color w:val="auto"/>
          <w:sz w:val="26"/>
          <w:szCs w:val="26"/>
        </w:rPr>
        <w:t>Проверяет наличие дополнительного (резервного) оборудования, необходимого для проведения экзамена:</w:t>
      </w:r>
    </w:p>
    <w:p w:rsidR="00F15B15" w:rsidRPr="00051B4A" w:rsidRDefault="00F15B15" w:rsidP="00051B4A">
      <w:pPr>
        <w:pStyle w:val="a3"/>
        <w:ind w:left="0" w:firstLine="709"/>
      </w:pPr>
      <w:r w:rsidRPr="00051B4A">
        <w:t>принтер, который будет использоваться для печати сопроводительной документации к флеш-накопителям для сохранения устных ответов участников экзамена, (может использоваться принтер, подключенный к станции авторизации для печати ДБО № 2, либо принтер, подключенный к любой станции организатора;</w:t>
      </w:r>
    </w:p>
    <w:p w:rsidR="00F15B15" w:rsidRPr="00051B4A" w:rsidRDefault="00F15B15" w:rsidP="00051B4A">
      <w:pPr>
        <w:pStyle w:val="a3"/>
        <w:ind w:left="0" w:firstLine="709"/>
      </w:pPr>
      <w:proofErr w:type="gramStart"/>
      <w:r w:rsidRPr="00051B4A">
        <w:t>основной</w:t>
      </w:r>
      <w:proofErr w:type="gramEnd"/>
      <w:r w:rsidRPr="00051B4A">
        <w:t xml:space="preserve"> и резервный флеш-накопители для переноса данных между станциями ППЭ;</w:t>
      </w:r>
    </w:p>
    <w:p w:rsidR="00F15B15" w:rsidRPr="00051B4A" w:rsidRDefault="00F15B15" w:rsidP="00051B4A">
      <w:pPr>
        <w:pStyle w:val="a3"/>
        <w:ind w:left="0" w:firstLine="709"/>
      </w:pPr>
      <w:proofErr w:type="gramStart"/>
      <w:r w:rsidRPr="00051B4A">
        <w:t>основной</w:t>
      </w:r>
      <w:proofErr w:type="gramEnd"/>
      <w:r w:rsidRPr="00051B4A">
        <w:t xml:space="preserve"> и резервный флеш-накопители для сохранения устных ответов</w:t>
      </w:r>
      <w:r w:rsidRPr="00051B4A">
        <w:rPr>
          <w:spacing w:val="60"/>
        </w:rPr>
        <w:t xml:space="preserve"> </w:t>
      </w:r>
      <w:r w:rsidRPr="00051B4A">
        <w:t>участников экзамена (если указанные флеш-накопители не предоставляются РЦОИ);</w:t>
      </w:r>
    </w:p>
    <w:p w:rsidR="001B500B" w:rsidRPr="00051B4A" w:rsidRDefault="001B500B" w:rsidP="00051B4A">
      <w:pPr>
        <w:pStyle w:val="a3"/>
        <w:ind w:left="0" w:firstLine="709"/>
      </w:pPr>
      <w:r w:rsidRPr="00051B4A">
        <w:t>устройство</w:t>
      </w:r>
      <w:r w:rsidR="002B727A" w:rsidRPr="00051B4A">
        <w:t xml:space="preserve"> </w:t>
      </w:r>
      <w:r w:rsidRPr="00051B4A">
        <w:t>или</w:t>
      </w:r>
      <w:r w:rsidR="002B727A" w:rsidRPr="00051B4A">
        <w:t xml:space="preserve"> </w:t>
      </w:r>
      <w:r w:rsidRPr="00051B4A">
        <w:t>оборудование,</w:t>
      </w:r>
      <w:r w:rsidR="002B727A" w:rsidRPr="00051B4A">
        <w:t xml:space="preserve"> </w:t>
      </w:r>
      <w:r w:rsidRPr="00051B4A">
        <w:t>обеспечивающее</w:t>
      </w:r>
      <w:r w:rsidR="002B727A" w:rsidRPr="00051B4A">
        <w:t xml:space="preserve"> </w:t>
      </w:r>
      <w:r w:rsidRPr="00051B4A">
        <w:t>резервный</w:t>
      </w:r>
      <w:r w:rsidR="002B727A" w:rsidRPr="00051B4A">
        <w:t xml:space="preserve"> </w:t>
      </w:r>
      <w:r w:rsidRPr="00051B4A">
        <w:t>канал</w:t>
      </w:r>
      <w:r w:rsidR="002B727A" w:rsidRPr="00051B4A">
        <w:t xml:space="preserve"> </w:t>
      </w:r>
      <w:r w:rsidRPr="00051B4A">
        <w:t>доступа</w:t>
      </w:r>
      <w:r w:rsidR="002B727A" w:rsidRPr="00051B4A">
        <w:t xml:space="preserve"> </w:t>
      </w:r>
      <w:r w:rsidRPr="00051B4A">
        <w:t>в</w:t>
      </w:r>
      <w:r w:rsidR="002B727A" w:rsidRPr="00051B4A">
        <w:t xml:space="preserve"> </w:t>
      </w:r>
      <w:r w:rsidRPr="00051B4A">
        <w:rPr>
          <w:spacing w:val="2"/>
        </w:rPr>
        <w:t>сеть</w:t>
      </w:r>
      <w:r w:rsidRPr="00051B4A">
        <w:t xml:space="preserve"> «Интернет»</w:t>
      </w:r>
      <w:r w:rsidRPr="00051B4A">
        <w:rPr>
          <w:spacing w:val="51"/>
        </w:rPr>
        <w:t xml:space="preserve"> </w:t>
      </w:r>
      <w:r w:rsidRPr="00051B4A">
        <w:t>(например,</w:t>
      </w:r>
      <w:r w:rsidRPr="00051B4A">
        <w:rPr>
          <w:spacing w:val="54"/>
        </w:rPr>
        <w:t xml:space="preserve"> </w:t>
      </w:r>
      <w:r w:rsidRPr="00051B4A">
        <w:t>USB-модем)</w:t>
      </w:r>
      <w:r w:rsidRPr="00051B4A">
        <w:rPr>
          <w:spacing w:val="53"/>
        </w:rPr>
        <w:t xml:space="preserve"> </w:t>
      </w:r>
      <w:r w:rsidRPr="00051B4A">
        <w:t>для</w:t>
      </w:r>
      <w:r w:rsidRPr="00051B4A">
        <w:rPr>
          <w:spacing w:val="54"/>
        </w:rPr>
        <w:t xml:space="preserve"> </w:t>
      </w:r>
      <w:r w:rsidRPr="00051B4A">
        <w:t>обеспечения</w:t>
      </w:r>
      <w:r w:rsidRPr="00051B4A">
        <w:rPr>
          <w:spacing w:val="53"/>
        </w:rPr>
        <w:t xml:space="preserve"> </w:t>
      </w:r>
      <w:r w:rsidRPr="00051B4A">
        <w:t>резервного</w:t>
      </w:r>
      <w:r w:rsidRPr="00051B4A">
        <w:rPr>
          <w:spacing w:val="53"/>
        </w:rPr>
        <w:t xml:space="preserve"> </w:t>
      </w:r>
      <w:r w:rsidRPr="00051B4A">
        <w:t>канала</w:t>
      </w:r>
      <w:r w:rsidRPr="00051B4A">
        <w:rPr>
          <w:spacing w:val="51"/>
        </w:rPr>
        <w:t xml:space="preserve"> </w:t>
      </w:r>
      <w:r w:rsidRPr="00051B4A">
        <w:t>доступа</w:t>
      </w:r>
      <w:r w:rsidRPr="00051B4A">
        <w:rPr>
          <w:spacing w:val="55"/>
        </w:rPr>
        <w:t xml:space="preserve"> </w:t>
      </w:r>
      <w:r w:rsidRPr="00051B4A">
        <w:t>в</w:t>
      </w:r>
      <w:r w:rsidRPr="00051B4A">
        <w:rPr>
          <w:spacing w:val="51"/>
        </w:rPr>
        <w:t xml:space="preserve"> </w:t>
      </w:r>
      <w:r w:rsidRPr="00051B4A">
        <w:t>сеть «Интернет». Используется в случае возникновения проблем с доступом в сеть «Интернет» по стационарному каналу связи;</w:t>
      </w:r>
    </w:p>
    <w:p w:rsidR="00425A5C" w:rsidRPr="00051B4A" w:rsidRDefault="00F15B15" w:rsidP="00051B4A">
      <w:pPr>
        <w:pStyle w:val="a3"/>
        <w:ind w:left="0" w:firstLine="709"/>
      </w:pPr>
      <w:r w:rsidRPr="00051B4A">
        <w:t xml:space="preserve">резервные </w:t>
      </w:r>
      <w:proofErr w:type="spellStart"/>
      <w:r w:rsidRPr="00051B4A">
        <w:t>аудиогарнитуры</w:t>
      </w:r>
      <w:proofErr w:type="spellEnd"/>
      <w:r w:rsidRPr="00051B4A">
        <w:t xml:space="preserve">, включая одну дополнительную </w:t>
      </w:r>
      <w:proofErr w:type="spellStart"/>
      <w:r w:rsidRPr="00051B4A">
        <w:t>аудиогарнитуру</w:t>
      </w:r>
      <w:proofErr w:type="spellEnd"/>
      <w:r w:rsidRPr="00051B4A">
        <w:t xml:space="preserve"> на каждую</w:t>
      </w:r>
      <w:r w:rsidR="007C6544" w:rsidRPr="00051B4A">
        <w:t xml:space="preserve"> </w:t>
      </w:r>
      <w:r w:rsidRPr="00051B4A">
        <w:t>аудиторию</w:t>
      </w:r>
      <w:r w:rsidR="007C6544" w:rsidRPr="00051B4A">
        <w:t xml:space="preserve"> </w:t>
      </w:r>
      <w:r w:rsidRPr="00051B4A">
        <w:t>проведения</w:t>
      </w:r>
      <w:r w:rsidR="007C6544" w:rsidRPr="00051B4A">
        <w:t xml:space="preserve"> </w:t>
      </w:r>
      <w:r w:rsidRPr="00051B4A">
        <w:t>для</w:t>
      </w:r>
      <w:r w:rsidR="007C6544" w:rsidRPr="00051B4A">
        <w:t xml:space="preserve"> </w:t>
      </w:r>
      <w:r w:rsidRPr="00051B4A">
        <w:t>использования</w:t>
      </w:r>
      <w:r w:rsidR="007C6544" w:rsidRPr="00051B4A">
        <w:t xml:space="preserve"> </w:t>
      </w:r>
      <w:r w:rsidRPr="00051B4A">
        <w:t>при</w:t>
      </w:r>
      <w:r w:rsidR="007C6544" w:rsidRPr="00051B4A">
        <w:t xml:space="preserve"> </w:t>
      </w:r>
      <w:r w:rsidRPr="00051B4A">
        <w:t>инструктаже</w:t>
      </w:r>
      <w:r w:rsidR="007C6544" w:rsidRPr="00051B4A">
        <w:t xml:space="preserve"> </w:t>
      </w:r>
      <w:r w:rsidRPr="00051B4A">
        <w:t>участников экзамена</w:t>
      </w:r>
      <w:r w:rsidRPr="00051B4A">
        <w:rPr>
          <w:spacing w:val="5"/>
        </w:rPr>
        <w:t xml:space="preserve"> </w:t>
      </w:r>
      <w:r w:rsidRPr="00051B4A">
        <w:t>организаторами;</w:t>
      </w:r>
    </w:p>
    <w:p w:rsidR="00496159" w:rsidRPr="00051B4A" w:rsidRDefault="00496159" w:rsidP="00051B4A">
      <w:pPr>
        <w:pStyle w:val="a3"/>
        <w:ind w:left="0" w:firstLine="709"/>
      </w:pPr>
      <w:r w:rsidRPr="00051B4A">
        <w:t>прочее дополнительное (резервное) оборудование необходимое для печати полного комплекта и сканирования бланков в соответствии с общей инструкцией для члена ГЭК.</w:t>
      </w:r>
    </w:p>
    <w:p w:rsidR="00F504F5" w:rsidRPr="00051B4A" w:rsidRDefault="00F504F5" w:rsidP="00051B4A">
      <w:pPr>
        <w:pStyle w:val="3"/>
        <w:ind w:left="0" w:firstLine="709"/>
        <w:rPr>
          <w:highlight w:val="yellow"/>
        </w:rPr>
      </w:pPr>
      <w:r w:rsidRPr="00051B4A">
        <w:t>По окончании контроля технической готовности аудиторий и Штаба ППЭ к экзамену необходимо:</w:t>
      </w:r>
    </w:p>
    <w:p w:rsidR="00F504F5" w:rsidRPr="00051B4A" w:rsidRDefault="00F504F5" w:rsidP="00051B4A">
      <w:pPr>
        <w:pStyle w:val="a3"/>
        <w:ind w:left="0" w:firstLine="709"/>
      </w:pPr>
      <w:r w:rsidRPr="00051B4A">
        <w:t>подписать паспорта станций записи ответов;</w:t>
      </w:r>
    </w:p>
    <w:p w:rsidR="00F504F5" w:rsidRPr="00051B4A" w:rsidRDefault="00F504F5" w:rsidP="00051B4A">
      <w:pPr>
        <w:pStyle w:val="a3"/>
        <w:ind w:left="0" w:firstLine="709"/>
      </w:pPr>
      <w:r w:rsidRPr="00051B4A">
        <w:t>подписать протокол (протоколы) технической готовности аудиторий подготовки (форма ППЭ-01-01), напечатанные тестовые комплекты ЭМ (тестовые бланки регистрации) являются приложением к соответствующему</w:t>
      </w:r>
      <w:r w:rsidRPr="00051B4A">
        <w:rPr>
          <w:spacing w:val="-9"/>
        </w:rPr>
        <w:t xml:space="preserve"> </w:t>
      </w:r>
      <w:r w:rsidRPr="00051B4A">
        <w:t>протоколу;</w:t>
      </w:r>
    </w:p>
    <w:p w:rsidR="00F504F5" w:rsidRPr="00051B4A" w:rsidRDefault="00F504F5" w:rsidP="00051B4A">
      <w:pPr>
        <w:pStyle w:val="a3"/>
        <w:ind w:left="0" w:firstLine="709"/>
      </w:pPr>
      <w:r w:rsidRPr="00051B4A">
        <w:t>напечатать и подписать протокол (протоколы) технической готовности Штаба ППЭ (форма ППЭ-01-02).</w:t>
      </w:r>
    </w:p>
    <w:p w:rsidR="00F504F5" w:rsidRPr="00051B4A" w:rsidRDefault="00F504F5" w:rsidP="00051B4A">
      <w:pPr>
        <w:pStyle w:val="a3"/>
        <w:ind w:left="0" w:firstLine="709"/>
      </w:pPr>
      <w:r w:rsidRPr="00051B4A">
        <w:t xml:space="preserve">Подписанные паспорта и протоколы остаются на хранение в ППЭ; </w:t>
      </w:r>
    </w:p>
    <w:p w:rsidR="00F504F5" w:rsidRPr="00051B4A" w:rsidRDefault="00F504F5" w:rsidP="00051B4A">
      <w:pPr>
        <w:pStyle w:val="a3"/>
        <w:ind w:left="0" w:firstLine="709"/>
      </w:pPr>
      <w:r w:rsidRPr="00051B4A">
        <w:t>заполнить и подписать форму ППЭ-01-01-У;</w:t>
      </w:r>
    </w:p>
    <w:p w:rsidR="00F504F5" w:rsidRPr="00051B4A" w:rsidRDefault="00F504F5" w:rsidP="00051B4A">
      <w:pPr>
        <w:pStyle w:val="a3"/>
        <w:ind w:left="0" w:firstLine="709"/>
        <w:jc w:val="left"/>
        <w:rPr>
          <w:highlight w:val="yellow"/>
        </w:rPr>
      </w:pPr>
      <w:r w:rsidRPr="00051B4A">
        <w:t>в личном кабинете ППЭ подтвердить токеном члена ГЭК передачу в систему мониторинга готовности ППЭ:</w:t>
      </w:r>
    </w:p>
    <w:p w:rsidR="00F504F5" w:rsidRPr="00051B4A" w:rsidRDefault="00F504F5" w:rsidP="00051B4A">
      <w:pPr>
        <w:pStyle w:val="a3"/>
        <w:ind w:left="0" w:firstLine="709"/>
      </w:pPr>
      <w:r w:rsidRPr="00051B4A">
        <w:t>сформированных электронных актов технической готовности со всех основных и резервных станций записи ответов, станций организатора станций сканирования в ППЭ;</w:t>
      </w:r>
    </w:p>
    <w:p w:rsidR="00F504F5" w:rsidRPr="00051B4A" w:rsidRDefault="00F504F5" w:rsidP="00051B4A">
      <w:pPr>
        <w:pStyle w:val="a3"/>
        <w:ind w:left="0" w:firstLine="709"/>
      </w:pPr>
      <w:r w:rsidRPr="00051B4A">
        <w:t>статуса «Контроль технической готовности завершён».</w:t>
      </w:r>
    </w:p>
    <w:p w:rsidR="00496159" w:rsidRPr="00051B4A" w:rsidRDefault="00496159" w:rsidP="00051B4A">
      <w:pPr>
        <w:pStyle w:val="a3"/>
        <w:ind w:left="0" w:firstLine="709"/>
      </w:pPr>
      <w:r w:rsidRPr="00051B4A">
        <w:t xml:space="preserve">После завершения контроля технической готовности все станции необходимо </w:t>
      </w:r>
      <w:r w:rsidRPr="00051B4A">
        <w:rPr>
          <w:b/>
        </w:rPr>
        <w:t>закрыть.</w:t>
      </w:r>
    </w:p>
    <w:p w:rsidR="00F504F5" w:rsidRPr="00051B4A" w:rsidRDefault="00F504F5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 xml:space="preserve">Акты основных станций могут быть переданы только при условии наличия на специализированном федеральном портале сведений о рассадке. </w:t>
      </w:r>
      <w:proofErr w:type="gramStart"/>
      <w:r w:rsidRPr="00051B4A">
        <w:t>Статус «Контроль технической готовности завершен» может быть передан при условии наличия на специализированном федеральном портале сведений о рассадке,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проведения.</w:t>
      </w:r>
      <w:proofErr w:type="gramEnd"/>
    </w:p>
    <w:p w:rsidR="00496159" w:rsidRPr="00051B4A" w:rsidRDefault="00496159" w:rsidP="00051B4A">
      <w:pPr>
        <w:pStyle w:val="2"/>
        <w:spacing w:before="0"/>
        <w:ind w:firstLine="709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lastRenderedPageBreak/>
        <w:t>На этапе проведения экзамена член ГЭК:</w:t>
      </w:r>
    </w:p>
    <w:p w:rsidR="00496159" w:rsidRPr="00051B4A" w:rsidRDefault="00496159" w:rsidP="00051B4A">
      <w:pPr>
        <w:pStyle w:val="a3"/>
        <w:ind w:left="0" w:firstLine="709"/>
      </w:pPr>
      <w:r w:rsidRPr="00051B4A">
        <w:t>не позднее 07:30 по местному времени в день проведения экзамена обеспечивает доставку в ППЭ и передает материалы руководителю ППЭ в Штабе ППЭ по форме ППЭ- 14-01-У:</w:t>
      </w:r>
    </w:p>
    <w:p w:rsidR="00496159" w:rsidRPr="00051B4A" w:rsidRDefault="00496159" w:rsidP="00051B4A">
      <w:pPr>
        <w:pStyle w:val="a3"/>
        <w:ind w:left="0" w:firstLine="709"/>
      </w:pPr>
      <w:r w:rsidRPr="00051B4A">
        <w:t>пакет руководителя (акты, протоколы, формы апелляции, списки распределения участников экзаменов и работников ППЭ, ведомости, отчеты и др.) – в случае использования бумажной версии;</w:t>
      </w:r>
    </w:p>
    <w:p w:rsidR="00496159" w:rsidRPr="00051B4A" w:rsidRDefault="00496159" w:rsidP="00051B4A">
      <w:pPr>
        <w:pStyle w:val="a3"/>
        <w:ind w:left="0" w:firstLine="709"/>
      </w:pPr>
      <w:r w:rsidRPr="00051B4A">
        <w:t>ВДП для упаковки бланков регистрации после проведения экзамена (на ВДП нанесена форма ППЭ-11, обязательная к заполнению);</w:t>
      </w:r>
    </w:p>
    <w:p w:rsidR="00496159" w:rsidRPr="00051B4A" w:rsidRDefault="00496159" w:rsidP="00051B4A">
      <w:pPr>
        <w:pStyle w:val="a3"/>
        <w:ind w:left="0" w:firstLine="709"/>
      </w:pPr>
      <w:r w:rsidRPr="00051B4A">
        <w:t>другие упаковочные материалы в соответствии со схемой упаковки ЭМ, утвержденной ОИВ;</w:t>
      </w:r>
    </w:p>
    <w:p w:rsidR="00496159" w:rsidRPr="00051B4A" w:rsidRDefault="00496159" w:rsidP="00051B4A">
      <w:pPr>
        <w:pStyle w:val="a3"/>
        <w:ind w:left="0" w:firstLine="709"/>
      </w:pPr>
      <w:r w:rsidRPr="00051B4A">
        <w:t>флеш-накопители для сохранения устных ответов участников экзамена в случае их предоставления РЦОИ;</w:t>
      </w:r>
    </w:p>
    <w:p w:rsidR="00F504F5" w:rsidRPr="00051B4A" w:rsidRDefault="00F504F5" w:rsidP="00051B4A">
      <w:pPr>
        <w:pStyle w:val="a3"/>
        <w:ind w:left="0" w:firstLine="709"/>
      </w:pPr>
      <w:r w:rsidRPr="00051B4A">
        <w:rPr>
          <w:b/>
        </w:rPr>
        <w:t xml:space="preserve">в 9:30 по местному времени </w:t>
      </w:r>
      <w:r w:rsidRPr="00051B4A">
        <w:t>в Штабе ППЭ совместно с техническим специалистом в личном кабинете ППЭ скачивает ключ доступа к ЭМ с использованием токена члена ГЭК;</w:t>
      </w:r>
    </w:p>
    <w:p w:rsidR="00F504F5" w:rsidRPr="00051B4A" w:rsidRDefault="00F504F5" w:rsidP="00051B4A">
      <w:pPr>
        <w:pStyle w:val="a3"/>
        <w:ind w:left="0" w:firstLine="709"/>
      </w:pPr>
      <w:r w:rsidRPr="00051B4A">
        <w:t>вместе с техническим специалистом проходит по всем аудиториям подготовки и проведения экзамена и после загрузки техническим специалистом на станцию организатора или станцию записи ответов ключа доступа к ЭМ выполняет его активацию.</w:t>
      </w:r>
    </w:p>
    <w:p w:rsidR="00343F78" w:rsidRPr="00051B4A" w:rsidRDefault="00343F78" w:rsidP="00051B4A">
      <w:pPr>
        <w:pStyle w:val="a3"/>
        <w:ind w:left="0" w:firstLine="709"/>
      </w:pPr>
      <w:r w:rsidRPr="00051B4A">
        <w:t>После сообщения о завершении работы с токеном извлекает из компьютера токен члена ГЭК и направляется совместно с техническим специалистом в следующую аудиторию ППЭ.</w:t>
      </w:r>
    </w:p>
    <w:p w:rsidR="00343F78" w:rsidRPr="00051B4A" w:rsidRDefault="00343F78" w:rsidP="00051B4A">
      <w:pPr>
        <w:pStyle w:val="a3"/>
        <w:ind w:left="0" w:firstLine="709"/>
      </w:pPr>
      <w:r w:rsidRPr="00051B4A">
        <w:t>Член ГЭК и технический специалист могут ходить по аудиториям раздельно: сначала технический специалист загружает ключ доступа к ЭМ, после чего член ГЭК самостоятельно, без участия технического специалиста, выполняет процедуру активации ключа доступа к ЭМ;</w:t>
      </w:r>
    </w:p>
    <w:p w:rsidR="00343F78" w:rsidRPr="00051B4A" w:rsidRDefault="00343F78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 xml:space="preserve">Кнопку «Прочитать КИМ» нажимать </w:t>
      </w:r>
      <w:r w:rsidRPr="00051B4A">
        <w:rPr>
          <w:b/>
        </w:rPr>
        <w:t xml:space="preserve">не </w:t>
      </w:r>
      <w:r w:rsidRPr="00051B4A">
        <w:t>нужно – это действие приравнивается к вскрытию ЭМ, что запрещено до 10:00.</w:t>
      </w:r>
    </w:p>
    <w:p w:rsidR="00343F78" w:rsidRPr="00051B4A" w:rsidRDefault="00343F78" w:rsidP="00051B4A">
      <w:pPr>
        <w:pStyle w:val="a3"/>
        <w:ind w:left="0" w:firstLine="709"/>
        <w:rPr>
          <w:w w:val="99"/>
        </w:rPr>
      </w:pPr>
      <w:r w:rsidRPr="00051B4A">
        <w:t>При отсутствии доступа в личный кабинет ППЭ по основному и</w:t>
      </w:r>
      <w:r w:rsidRPr="00051B4A">
        <w:rPr>
          <w:spacing w:val="-3"/>
        </w:rPr>
        <w:t xml:space="preserve"> </w:t>
      </w:r>
      <w:r w:rsidRPr="00051B4A">
        <w:t>резервному каналам</w:t>
      </w:r>
      <w:r w:rsidRPr="00051B4A">
        <w:rPr>
          <w:w w:val="99"/>
        </w:rPr>
        <w:t xml:space="preserve"> </w:t>
      </w:r>
      <w:r w:rsidRPr="00051B4A">
        <w:t>в 09:35 обращается на горячую линию службы сопровождения ППЭ</w:t>
      </w:r>
      <w:r w:rsidRPr="00051B4A">
        <w:rPr>
          <w:spacing w:val="52"/>
        </w:rPr>
        <w:t xml:space="preserve"> </w:t>
      </w:r>
      <w:r w:rsidRPr="00051B4A">
        <w:t>для</w:t>
      </w:r>
      <w:r w:rsidRPr="00051B4A">
        <w:rPr>
          <w:spacing w:val="5"/>
        </w:rPr>
        <w:t xml:space="preserve"> </w:t>
      </w:r>
      <w:r w:rsidRPr="00051B4A">
        <w:t>оформления</w:t>
      </w:r>
      <w:r w:rsidRPr="00051B4A">
        <w:rPr>
          <w:spacing w:val="-1"/>
          <w:w w:val="99"/>
        </w:rPr>
        <w:t xml:space="preserve"> </w:t>
      </w:r>
      <w:r w:rsidRPr="00051B4A">
        <w:t>заявки на получение пароля доступа к ЭМ. Пароль доступа к ЭМ (не менее двух</w:t>
      </w:r>
      <w:r w:rsidRPr="00051B4A">
        <w:rPr>
          <w:spacing w:val="-32"/>
        </w:rPr>
        <w:t xml:space="preserve"> </w:t>
      </w:r>
      <w:r w:rsidRPr="00051B4A">
        <w:t>на</w:t>
      </w:r>
      <w:r w:rsidRPr="00051B4A">
        <w:rPr>
          <w:spacing w:val="-4"/>
        </w:rPr>
        <w:t xml:space="preserve"> </w:t>
      </w:r>
      <w:r w:rsidRPr="00051B4A">
        <w:t>каждый</w:t>
      </w:r>
      <w:r w:rsidRPr="00051B4A">
        <w:rPr>
          <w:w w:val="99"/>
        </w:rPr>
        <w:t xml:space="preserve"> </w:t>
      </w:r>
      <w:r w:rsidRPr="00051B4A">
        <w:t>предмет) выдается не ранее 09:45, если доступ в сеть «Интернет» восстановить</w:t>
      </w:r>
      <w:r w:rsidRPr="00051B4A">
        <w:rPr>
          <w:spacing w:val="-26"/>
        </w:rPr>
        <w:t xml:space="preserve"> </w:t>
      </w:r>
      <w:r w:rsidRPr="00051B4A">
        <w:t>не</w:t>
      </w:r>
      <w:r w:rsidRPr="00051B4A">
        <w:rPr>
          <w:spacing w:val="2"/>
        </w:rPr>
        <w:t xml:space="preserve"> </w:t>
      </w:r>
      <w:r w:rsidRPr="00051B4A">
        <w:t>удалось.</w:t>
      </w:r>
      <w:r w:rsidRPr="00051B4A">
        <w:rPr>
          <w:w w:val="99"/>
        </w:rPr>
        <w:t xml:space="preserve"> </w:t>
      </w:r>
    </w:p>
    <w:p w:rsidR="00343F78" w:rsidRPr="00051B4A" w:rsidRDefault="00496159" w:rsidP="00051B4A">
      <w:pPr>
        <w:pStyle w:val="a3"/>
        <w:ind w:left="0" w:firstLine="709"/>
      </w:pPr>
      <w:r w:rsidRPr="00051B4A">
        <w:t>О</w:t>
      </w:r>
      <w:r w:rsidR="00343F78" w:rsidRPr="00051B4A">
        <w:t>беспечивает</w:t>
      </w:r>
      <w:r w:rsidR="00ED46EA" w:rsidRPr="00051B4A">
        <w:t xml:space="preserve"> </w:t>
      </w:r>
      <w:r w:rsidR="00343F78" w:rsidRPr="00051B4A">
        <w:t>печать</w:t>
      </w:r>
      <w:r w:rsidR="00ED46EA" w:rsidRPr="00051B4A">
        <w:t xml:space="preserve"> </w:t>
      </w:r>
      <w:r w:rsidR="00343F78" w:rsidRPr="00051B4A">
        <w:t>дополнительного</w:t>
      </w:r>
      <w:r w:rsidR="00ED46EA" w:rsidRPr="00051B4A">
        <w:t xml:space="preserve"> </w:t>
      </w:r>
      <w:r w:rsidR="00343F78" w:rsidRPr="00051B4A">
        <w:t>комплекта</w:t>
      </w:r>
      <w:r w:rsidR="00ED46EA" w:rsidRPr="00051B4A">
        <w:t xml:space="preserve"> </w:t>
      </w:r>
      <w:r w:rsidR="00343F78" w:rsidRPr="00051B4A">
        <w:t>ЭМ</w:t>
      </w:r>
      <w:r w:rsidR="00ED46EA" w:rsidRPr="00051B4A">
        <w:t xml:space="preserve"> </w:t>
      </w:r>
      <w:r w:rsidR="00343F78" w:rsidRPr="00051B4A">
        <w:t>(бланка регистрации);</w:t>
      </w:r>
    </w:p>
    <w:p w:rsidR="00343F78" w:rsidRPr="00051B4A" w:rsidRDefault="00343F78" w:rsidP="00051B4A">
      <w:pPr>
        <w:pStyle w:val="a3"/>
        <w:ind w:left="0" w:firstLine="709"/>
      </w:pPr>
      <w:r w:rsidRPr="00051B4A">
        <w:t>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</w:t>
      </w:r>
      <w:r w:rsidR="007C6544" w:rsidRPr="00051B4A">
        <w:t xml:space="preserve"> </w:t>
      </w:r>
      <w:r w:rsidRPr="00051B4A">
        <w:t>ЭМ</w:t>
      </w:r>
      <w:r w:rsidR="007C6544" w:rsidRPr="00051B4A">
        <w:t xml:space="preserve"> </w:t>
      </w:r>
      <w:r w:rsidRPr="00051B4A">
        <w:t>на</w:t>
      </w:r>
      <w:r w:rsidR="007C6544" w:rsidRPr="00051B4A">
        <w:t xml:space="preserve"> </w:t>
      </w:r>
      <w:r w:rsidRPr="00051B4A">
        <w:t>задействованной</w:t>
      </w:r>
      <w:r w:rsidR="007C6544" w:rsidRPr="00051B4A">
        <w:t xml:space="preserve"> </w:t>
      </w:r>
      <w:r w:rsidRPr="00051B4A">
        <w:t>станции</w:t>
      </w:r>
      <w:r w:rsidR="007C6544" w:rsidRPr="00051B4A">
        <w:t xml:space="preserve"> </w:t>
      </w:r>
      <w:r w:rsidRPr="00051B4A">
        <w:t>организатора или в случае использования</w:t>
      </w:r>
      <w:r w:rsidR="007C6544" w:rsidRPr="00051B4A">
        <w:t xml:space="preserve"> </w:t>
      </w:r>
      <w:r w:rsidRPr="00051B4A">
        <w:t>резервной</w:t>
      </w:r>
      <w:r w:rsidR="007C6544" w:rsidRPr="00051B4A">
        <w:t xml:space="preserve"> </w:t>
      </w:r>
      <w:r w:rsidRPr="00051B4A">
        <w:t xml:space="preserve">станции </w:t>
      </w:r>
      <w:r w:rsidR="00496159" w:rsidRPr="00051B4A">
        <w:t xml:space="preserve">организатора </w:t>
      </w:r>
      <w:r w:rsidRPr="00051B4A">
        <w:t xml:space="preserve">в соответствии с </w:t>
      </w:r>
      <w:r w:rsidR="00496159" w:rsidRPr="00051B4A">
        <w:t>общей инструкцией для члена ГЭК</w:t>
      </w:r>
      <w:r w:rsidRPr="00051B4A">
        <w:t>. Для использования резервной станции записи ответов дополнительный ключ доступа к ЭМ не запрашивается.</w:t>
      </w:r>
      <w:r w:rsidR="00B058B1" w:rsidRPr="00051B4A">
        <w:t xml:space="preserve"> Вышедшие из строя станции остаются в аудитории в зоне видимости камер видеонаблюдения до окончания</w:t>
      </w:r>
      <w:r w:rsidR="00B058B1" w:rsidRPr="00051B4A">
        <w:rPr>
          <w:spacing w:val="-7"/>
        </w:rPr>
        <w:t xml:space="preserve"> </w:t>
      </w:r>
      <w:r w:rsidR="00B058B1" w:rsidRPr="00051B4A">
        <w:t>экзамена.</w:t>
      </w:r>
    </w:p>
    <w:p w:rsidR="00343F78" w:rsidRPr="00051B4A" w:rsidRDefault="00343F78" w:rsidP="00051B4A">
      <w:pPr>
        <w:pStyle w:val="a3"/>
        <w:ind w:left="0" w:firstLine="709"/>
        <w:rPr>
          <w:b/>
        </w:rPr>
      </w:pPr>
      <w:r w:rsidRPr="00051B4A">
        <w:t>В случае необходимости повторно</w:t>
      </w:r>
      <w:r w:rsidR="007C6544" w:rsidRPr="00051B4A">
        <w:t xml:space="preserve"> </w:t>
      </w:r>
      <w:r w:rsidRPr="00051B4A">
        <w:t>получить</w:t>
      </w:r>
      <w:r w:rsidR="007C6544" w:rsidRPr="00051B4A">
        <w:t xml:space="preserve"> </w:t>
      </w:r>
      <w:r w:rsidRPr="00051B4A">
        <w:t>ранее</w:t>
      </w:r>
      <w:r w:rsidR="007C6544" w:rsidRPr="00051B4A">
        <w:t xml:space="preserve"> </w:t>
      </w:r>
      <w:r w:rsidRPr="00051B4A">
        <w:t>запрошенный</w:t>
      </w:r>
      <w:r w:rsidR="007C6544" w:rsidRPr="00051B4A">
        <w:t xml:space="preserve"> </w:t>
      </w:r>
      <w:r w:rsidRPr="00051B4A">
        <w:t>ключ</w:t>
      </w:r>
      <w:r w:rsidR="007C6544" w:rsidRPr="00051B4A">
        <w:t xml:space="preserve"> </w:t>
      </w:r>
      <w:r w:rsidRPr="00051B4A">
        <w:t>доступа</w:t>
      </w:r>
      <w:r w:rsidR="007C6544" w:rsidRPr="00051B4A">
        <w:t xml:space="preserve"> </w:t>
      </w:r>
      <w:r w:rsidRPr="00051B4A">
        <w:t>на</w:t>
      </w:r>
      <w:r w:rsidRPr="00051B4A">
        <w:rPr>
          <w:spacing w:val="-1"/>
        </w:rPr>
        <w:t xml:space="preserve"> </w:t>
      </w:r>
      <w:r w:rsidRPr="00051B4A">
        <w:t>резервные</w:t>
      </w:r>
      <w:r w:rsidRPr="00051B4A">
        <w:rPr>
          <w:spacing w:val="28"/>
        </w:rPr>
        <w:t xml:space="preserve"> </w:t>
      </w:r>
      <w:r w:rsidRPr="00051B4A">
        <w:t>ЭМ</w:t>
      </w:r>
      <w:r w:rsidRPr="00051B4A">
        <w:rPr>
          <w:spacing w:val="28"/>
        </w:rPr>
        <w:t xml:space="preserve"> </w:t>
      </w:r>
      <w:r w:rsidRPr="00051B4A">
        <w:t>или</w:t>
      </w:r>
      <w:r w:rsidRPr="00051B4A">
        <w:rPr>
          <w:spacing w:val="28"/>
        </w:rPr>
        <w:t xml:space="preserve"> </w:t>
      </w:r>
      <w:r w:rsidRPr="00051B4A">
        <w:t>резервную</w:t>
      </w:r>
      <w:r w:rsidRPr="00051B4A">
        <w:rPr>
          <w:spacing w:val="29"/>
        </w:rPr>
        <w:t xml:space="preserve"> </w:t>
      </w:r>
      <w:r w:rsidRPr="00051B4A">
        <w:t>станцию</w:t>
      </w:r>
      <w:r w:rsidRPr="00051B4A">
        <w:rPr>
          <w:spacing w:val="29"/>
        </w:rPr>
        <w:t xml:space="preserve"> </w:t>
      </w:r>
      <w:r w:rsidRPr="00051B4A">
        <w:t>организатора</w:t>
      </w:r>
      <w:r w:rsidRPr="00051B4A">
        <w:rPr>
          <w:spacing w:val="34"/>
        </w:rPr>
        <w:t xml:space="preserve"> </w:t>
      </w:r>
      <w:r w:rsidRPr="00051B4A">
        <w:t>возможно путем скачивания основного ключа доступа к ЭМ</w:t>
      </w:r>
      <w:r w:rsidRPr="00051B4A">
        <w:rPr>
          <w:b/>
        </w:rPr>
        <w:t>.</w:t>
      </w:r>
    </w:p>
    <w:p w:rsidR="00496159" w:rsidRPr="00051B4A" w:rsidRDefault="00496159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 xml:space="preserve">В случае возникновения нештатной ситуации при использовании резервного ключа доступа к ЭМ на станциях организатора необходимо </w:t>
      </w:r>
      <w:r w:rsidRPr="00051B4A">
        <w:lastRenderedPageBreak/>
        <w:t>незамедлительно обратиться</w:t>
      </w:r>
      <w:r w:rsidR="002B727A" w:rsidRPr="00051B4A">
        <w:t xml:space="preserve"> </w:t>
      </w:r>
      <w:r w:rsidRPr="00051B4A">
        <w:t>на горячую линию службы сопровождения ППЭ для выяснения причины. Не нужно делать попытки запросить резервный ключ</w:t>
      </w:r>
      <w:r w:rsidRPr="00051B4A">
        <w:rPr>
          <w:spacing w:val="-6"/>
        </w:rPr>
        <w:t xml:space="preserve"> </w:t>
      </w:r>
      <w:r w:rsidRPr="00051B4A">
        <w:t>повторно;</w:t>
      </w:r>
    </w:p>
    <w:p w:rsidR="00496159" w:rsidRPr="00051B4A" w:rsidRDefault="00496159" w:rsidP="00051B4A">
      <w:pPr>
        <w:pStyle w:val="a3"/>
        <w:ind w:left="0" w:firstLine="709"/>
      </w:pPr>
      <w:r w:rsidRPr="00051B4A">
        <w:t xml:space="preserve">обеспечивает активацию ключа доступа к ЭМ в случае </w:t>
      </w:r>
      <w:proofErr w:type="gramStart"/>
      <w:r w:rsidRPr="00051B4A">
        <w:t>восстановления работоспособности станции записи ответов/станции организатора</w:t>
      </w:r>
      <w:proofErr w:type="gramEnd"/>
      <w:r w:rsidRPr="00051B4A">
        <w:t>;</w:t>
      </w:r>
    </w:p>
    <w:p w:rsidR="00496159" w:rsidRPr="00051B4A" w:rsidRDefault="00496159" w:rsidP="00051B4A">
      <w:pPr>
        <w:pStyle w:val="a3"/>
        <w:ind w:left="0" w:firstLine="709"/>
      </w:pPr>
      <w:proofErr w:type="gramStart"/>
      <w:r w:rsidRPr="00051B4A">
        <w:t>после получения информации</w:t>
      </w:r>
      <w:r w:rsidR="002B727A" w:rsidRPr="00051B4A">
        <w:t xml:space="preserve"> </w:t>
      </w:r>
      <w:r w:rsidRPr="00051B4A">
        <w:t>от</w:t>
      </w:r>
      <w:r w:rsidR="002B727A" w:rsidRPr="00051B4A">
        <w:t xml:space="preserve"> </w:t>
      </w:r>
      <w:r w:rsidRPr="00051B4A">
        <w:t>руководителя</w:t>
      </w:r>
      <w:r w:rsidR="002B727A" w:rsidRPr="00051B4A">
        <w:t xml:space="preserve"> </w:t>
      </w:r>
      <w:r w:rsidRPr="00051B4A">
        <w:t>ППЭ</w:t>
      </w:r>
      <w:r w:rsidR="002B727A" w:rsidRPr="00051B4A">
        <w:t xml:space="preserve"> </w:t>
      </w:r>
      <w:r w:rsidRPr="00051B4A">
        <w:t>о</w:t>
      </w:r>
      <w:r w:rsidR="002B727A" w:rsidRPr="00051B4A">
        <w:t xml:space="preserve"> </w:t>
      </w:r>
      <w:r w:rsidRPr="00051B4A">
        <w:t>завершении</w:t>
      </w:r>
      <w:r w:rsidR="002B727A" w:rsidRPr="00051B4A">
        <w:t xml:space="preserve"> </w:t>
      </w:r>
      <w:r w:rsidRPr="00051B4A">
        <w:t>печати</w:t>
      </w:r>
      <w:r w:rsidR="002B727A" w:rsidRPr="00051B4A">
        <w:t xml:space="preserve"> </w:t>
      </w:r>
      <w:r w:rsidRPr="00051B4A">
        <w:t>ЭМ</w:t>
      </w:r>
      <w:r w:rsidR="002B727A" w:rsidRPr="00051B4A">
        <w:t xml:space="preserve"> </w:t>
      </w:r>
      <w:r w:rsidRPr="00051B4A">
        <w:t>во всех аудиториях подготовки, о расшифровке КИМ и успешном начале экзаменов во всех аудиториях проведения в личном кабинете ППЭ подтверждает токеном члена ГЭК передачу техническим специалистом статуса «Экзамены успешно начались» в систему мониторинга готовности ППЭ либо, в случае неявки всех распределенных в ППЭ участников экзамена, статуса «Ожидание</w:t>
      </w:r>
      <w:r w:rsidRPr="00051B4A">
        <w:rPr>
          <w:spacing w:val="7"/>
        </w:rPr>
        <w:t xml:space="preserve"> </w:t>
      </w:r>
      <w:r w:rsidRPr="00051B4A">
        <w:t>участников».</w:t>
      </w:r>
      <w:proofErr w:type="gramEnd"/>
    </w:p>
    <w:p w:rsidR="00496159" w:rsidRPr="00051B4A" w:rsidRDefault="00496159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Статус «Ожидание участников» – временный, он обязательно должен быть отменен до окончания экзамена. Вместо него должен быть установлен статус «Экзамены успешно начались» в случае если участники явились на экзамен с опозданием, либо статус «Экзамен не состоялся» в случае если членом ГЭК было принято решение об остановке экзамена в ППЭ в связи с неявкой всех распределенных участников экзамена.</w:t>
      </w:r>
    </w:p>
    <w:p w:rsidR="00343F78" w:rsidRPr="00051B4A" w:rsidRDefault="00343F78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 xml:space="preserve">В случае возникновения технических сбоев </w:t>
      </w:r>
      <w:r w:rsidRPr="00051B4A">
        <w:rPr>
          <w:rFonts w:ascii="Times New Roman" w:hAnsi="Times New Roman"/>
          <w:sz w:val="26"/>
          <w:szCs w:val="26"/>
        </w:rPr>
        <w:t>в работе станции записи ответов необходимо выполнить следующие действия:</w:t>
      </w:r>
    </w:p>
    <w:p w:rsidR="00343F78" w:rsidRPr="00051B4A" w:rsidRDefault="00343F78" w:rsidP="00051B4A">
      <w:pPr>
        <w:pStyle w:val="a3"/>
        <w:ind w:left="0" w:firstLine="709"/>
      </w:pPr>
      <w:r w:rsidRPr="00051B4A">
        <w:t>пригласить в аудиторию технического специалиста для устранения возникших неисправностей;</w:t>
      </w:r>
    </w:p>
    <w:p w:rsidR="00343F78" w:rsidRPr="00051B4A" w:rsidRDefault="00343F78" w:rsidP="00051B4A">
      <w:pPr>
        <w:pStyle w:val="a3"/>
        <w:ind w:left="0" w:firstLine="709"/>
      </w:pPr>
      <w:r w:rsidRPr="00051B4A">
        <w:t>если неисправности устранены, то сдача экзамена продолжается на этой станции записи ответов;</w:t>
      </w:r>
    </w:p>
    <w:p w:rsidR="00343F78" w:rsidRPr="00051B4A" w:rsidRDefault="00343F78" w:rsidP="00051B4A">
      <w:pPr>
        <w:pStyle w:val="a3"/>
        <w:ind w:left="0" w:firstLine="709"/>
      </w:pPr>
      <w:r w:rsidRPr="00051B4A">
        <w:t>если неисправности не могут быть устранены, в аудитории должна быть установлена резервная станция записи ответов, на которой продолжается сдача экзамена;</w:t>
      </w:r>
    </w:p>
    <w:p w:rsidR="00343F78" w:rsidRPr="00051B4A" w:rsidRDefault="006710B8" w:rsidP="00051B4A">
      <w:pPr>
        <w:pStyle w:val="a3"/>
        <w:ind w:left="0" w:firstLine="709"/>
        <w:rPr>
          <w:highlight w:val="yellow"/>
        </w:rPr>
      </w:pPr>
      <w:proofErr w:type="gramStart"/>
      <w:r w:rsidRPr="00051B4A">
        <w:t>если неисправности не могут быть устранены и нет резервной станции записи ответов, то участники, которые должны были сдавать экзамен на вышедшей из строя станции записи ответов, направляются для сдачи экзамена на имеющиеся станции записи ответов в этой аудитории в порядке общей очереди.</w:t>
      </w:r>
      <w:proofErr w:type="gramEnd"/>
      <w:r w:rsidRPr="00051B4A">
        <w:t xml:space="preserve"> В этом случае прикрепленному организатору вне аудитории (который сопровождает участников) необходимо сообщить о выходе из строя станции записи ответов и уменьшении количества участников в  группе, собираемой из аудиторий подготовки для прохождения экзамена;</w:t>
      </w:r>
    </w:p>
    <w:p w:rsidR="00343F78" w:rsidRPr="00051B4A" w:rsidRDefault="00343F78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 xml:space="preserve">если из строя </w:t>
      </w:r>
      <w:proofErr w:type="gramStart"/>
      <w:r w:rsidRPr="00051B4A">
        <w:rPr>
          <w:rFonts w:ascii="Times New Roman" w:hAnsi="Times New Roman"/>
          <w:sz w:val="26"/>
          <w:szCs w:val="26"/>
        </w:rPr>
        <w:t>вышла единственная станция записи ответов в аудитории и нет</w:t>
      </w:r>
      <w:proofErr w:type="gramEnd"/>
      <w:r w:rsidRPr="00051B4A">
        <w:rPr>
          <w:rFonts w:ascii="Times New Roman" w:hAnsi="Times New Roman"/>
          <w:sz w:val="26"/>
          <w:szCs w:val="26"/>
        </w:rPr>
        <w:t xml:space="preserve"> возможности её замены, то принимается решение, что участники экзамена не закончили экзамен по объективным причинам с оформлением соответствующего акта (форма ППЭ- 22). </w:t>
      </w:r>
      <w:r w:rsidRPr="00051B4A">
        <w:rPr>
          <w:rFonts w:ascii="Times New Roman" w:hAnsi="Times New Roman"/>
          <w:b/>
          <w:sz w:val="26"/>
          <w:szCs w:val="26"/>
        </w:rPr>
        <w:t xml:space="preserve">Такие участники будут  </w:t>
      </w:r>
      <w:r w:rsidRPr="00051B4A">
        <w:rPr>
          <w:rFonts w:ascii="Times New Roman" w:hAnsi="Times New Roman"/>
          <w:b/>
          <w:sz w:val="26"/>
          <w:szCs w:val="26"/>
          <w:u w:val="single"/>
        </w:rPr>
        <w:t>направлены на пересдачу экзамена в резервный день на основании решения председателя ГЭК</w:t>
      </w:r>
      <w:r w:rsidRPr="00051B4A">
        <w:rPr>
          <w:rFonts w:ascii="Times New Roman" w:hAnsi="Times New Roman"/>
          <w:sz w:val="26"/>
          <w:szCs w:val="26"/>
        </w:rPr>
        <w:t>.</w:t>
      </w:r>
    </w:p>
    <w:p w:rsidR="00343F78" w:rsidRPr="00051B4A" w:rsidRDefault="00343F78" w:rsidP="00051B4A">
      <w:pPr>
        <w:pStyle w:val="a3"/>
        <w:ind w:left="0" w:firstLine="709"/>
      </w:pPr>
      <w:r w:rsidRPr="00051B4A">
        <w:t>Выполнение экзаменационной работы участником экзамена в случае выхода из строя станции записи</w:t>
      </w:r>
      <w:r w:rsidRPr="00051B4A">
        <w:rPr>
          <w:spacing w:val="-2"/>
        </w:rPr>
        <w:t xml:space="preserve"> </w:t>
      </w:r>
      <w:r w:rsidRPr="00051B4A">
        <w:t>ответов:</w:t>
      </w:r>
    </w:p>
    <w:p w:rsidR="00343F78" w:rsidRPr="00051B4A" w:rsidRDefault="006710B8" w:rsidP="00051B4A">
      <w:pPr>
        <w:ind w:firstLine="709"/>
        <w:jc w:val="both"/>
        <w:rPr>
          <w:rFonts w:ascii="Times New Roman" w:hAnsi="Times New Roman"/>
          <w:b/>
          <w:sz w:val="26"/>
          <w:szCs w:val="26"/>
          <w:highlight w:val="yellow"/>
        </w:rPr>
      </w:pPr>
      <w:proofErr w:type="gramStart"/>
      <w:r w:rsidRPr="00051B4A">
        <w:rPr>
          <w:rFonts w:ascii="Times New Roman" w:hAnsi="Times New Roman"/>
          <w:sz w:val="26"/>
          <w:szCs w:val="26"/>
        </w:rPr>
        <w:t>если неисправность станции записи ответов возникла</w:t>
      </w:r>
      <w:r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  <w:u w:val="single"/>
        </w:rPr>
        <w:t>до начала выполнения ЭР</w:t>
      </w:r>
      <w:r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(участник экзамена не перешел к просмотру заданий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КИМ),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то такой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участник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 xml:space="preserve">экзамена с </w:t>
      </w:r>
      <w:r w:rsidRPr="00051B4A">
        <w:rPr>
          <w:rFonts w:ascii="Times New Roman" w:hAnsi="Times New Roman"/>
          <w:b/>
          <w:sz w:val="26"/>
          <w:szCs w:val="26"/>
          <w:u w:val="single"/>
        </w:rPr>
        <w:t>тем же бланком регистрации</w:t>
      </w:r>
      <w:r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может продолжить выполнение ЭР на этой же станции записи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ответов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(если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неисправность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устранена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техническим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специалистом),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либо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на другой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станции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записи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ответов,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 том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числе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резервной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(если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неисправность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не устранена) в этой же аудитории</w:t>
      </w:r>
      <w:proofErr w:type="gramEnd"/>
      <w:r w:rsidRPr="00051B4A">
        <w:rPr>
          <w:rFonts w:ascii="Times New Roman" w:hAnsi="Times New Roman"/>
          <w:sz w:val="26"/>
          <w:szCs w:val="26"/>
        </w:rPr>
        <w:t xml:space="preserve">. В случае </w:t>
      </w:r>
      <w:r w:rsidRPr="00051B4A">
        <w:rPr>
          <w:rFonts w:ascii="Times New Roman" w:hAnsi="Times New Roman"/>
          <w:sz w:val="26"/>
          <w:szCs w:val="26"/>
        </w:rPr>
        <w:lastRenderedPageBreak/>
        <w:t>выполнения ЭР на другой станции записи ответов (кроме резервной станции записи ответов по причине ее отсутствия), участник экзамена должен вернуться в свою аудиторию подготовки и пройти в аудиторию проведения со следующей группой участников экзамена (общая очередь сдачи при этом сдвигается). В этом случае прикрепленному организатору вне аудитории (который сопровождает участников) необходимо сообщить о выходе из строя станции записи ответов и уменьшении количества участников в группе, собираемой из аудиторий подготовки для сдачи</w:t>
      </w:r>
      <w:r w:rsidRPr="00051B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экзамена;</w:t>
      </w:r>
    </w:p>
    <w:p w:rsidR="00343F78" w:rsidRPr="00051B4A" w:rsidRDefault="006710B8" w:rsidP="00051B4A">
      <w:pPr>
        <w:tabs>
          <w:tab w:val="left" w:pos="935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 xml:space="preserve">если неисправность станции записи ответов возникла </w:t>
      </w:r>
      <w:r w:rsidRPr="00051B4A">
        <w:rPr>
          <w:rFonts w:ascii="Times New Roman" w:hAnsi="Times New Roman"/>
          <w:b/>
          <w:sz w:val="26"/>
          <w:szCs w:val="26"/>
        </w:rPr>
        <w:t xml:space="preserve">после начала выполнения ЭР </w:t>
      </w:r>
      <w:r w:rsidRPr="00051B4A">
        <w:rPr>
          <w:rFonts w:ascii="Times New Roman" w:hAnsi="Times New Roman"/>
          <w:sz w:val="26"/>
          <w:szCs w:val="26"/>
        </w:rPr>
        <w:t xml:space="preserve">(участник экзамена перешел к просмотру заданий КИМ), участнику экзамена по его выбору </w:t>
      </w:r>
      <w:r w:rsidRPr="00051B4A">
        <w:rPr>
          <w:rFonts w:ascii="Times New Roman" w:hAnsi="Times New Roman"/>
          <w:b/>
          <w:sz w:val="26"/>
          <w:szCs w:val="26"/>
        </w:rPr>
        <w:t>предоставляется право выполнить задания, предусматривающие устные ответы, в тот же день или в резервные</w:t>
      </w:r>
      <w:r w:rsidRPr="00051B4A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сроки</w:t>
      </w:r>
      <w:r w:rsidRPr="00051B4A">
        <w:rPr>
          <w:rFonts w:ascii="Times New Roman" w:hAnsi="Times New Roman"/>
          <w:sz w:val="26"/>
          <w:szCs w:val="26"/>
        </w:rPr>
        <w:t>.</w:t>
      </w:r>
    </w:p>
    <w:p w:rsidR="006710B8" w:rsidRPr="00051B4A" w:rsidRDefault="006710B8" w:rsidP="00051B4A">
      <w:pPr>
        <w:pStyle w:val="a3"/>
        <w:ind w:left="0" w:firstLine="709"/>
      </w:pPr>
      <w:r w:rsidRPr="00051B4A">
        <w:t xml:space="preserve">При желании участника экзамена пересдать экзамен в тот же день он должен быть направлен в ближайшую удобную очередь на сдачу экзамена </w:t>
      </w:r>
      <w:r w:rsidRPr="00051B4A">
        <w:rPr>
          <w:b/>
        </w:rPr>
        <w:t xml:space="preserve">в эту же </w:t>
      </w:r>
      <w:r w:rsidRPr="00051B4A">
        <w:t xml:space="preserve">аудиторию </w:t>
      </w:r>
      <w:r w:rsidRPr="00051B4A">
        <w:rPr>
          <w:b/>
        </w:rPr>
        <w:t xml:space="preserve">с этим же </w:t>
      </w:r>
      <w:r w:rsidRPr="00051B4A">
        <w:t xml:space="preserve">бланком регистрации, но </w:t>
      </w:r>
      <w:r w:rsidRPr="00051B4A">
        <w:rPr>
          <w:b/>
        </w:rPr>
        <w:t xml:space="preserve">на другую </w:t>
      </w:r>
      <w:r w:rsidRPr="00051B4A">
        <w:t>станции записи ответов (основную, находящуюся</w:t>
      </w:r>
      <w:r w:rsidR="002B727A" w:rsidRPr="00051B4A">
        <w:t xml:space="preserve"> </w:t>
      </w:r>
      <w:r w:rsidRPr="00051B4A">
        <w:t>в этой же аудитории или резервную, установленную взамен вышедшей из строя). Для</w:t>
      </w:r>
      <w:r w:rsidR="002B727A" w:rsidRPr="00051B4A">
        <w:t xml:space="preserve"> </w:t>
      </w:r>
      <w:r w:rsidRPr="00051B4A">
        <w:t xml:space="preserve">этого повторно сдающий участник остается в аудитории проведения, а следующая группа участников собирается с учетом наличия этого участника (т.е. на одного человека меньше), общая очередь при этом сдвигается. В случае необходимости более длительного ожидания повторной сдачи экзамена участника нужно сопроводить (сопровождает организатор вне аудитории) в Штаб ППЭ для ожидания следующей группы и при формировании этой группы включить в нее данного участника. </w:t>
      </w:r>
      <w:proofErr w:type="gramStart"/>
      <w:r w:rsidRPr="00051B4A">
        <w:t>По факту повторной сдачи экзамена участником в тот же день технический специалист, руководитель ППЭ и член ГЭК составляют акт в произвольной форме, в котором обязательно указывают: номер аудитории, номер компьютера (ноутбука), на котором произошел технический сбой во время сдачи экзамена участником, номер компьютера (ноутбука), на котором участник сдавал экзамен повторно, краткое описание ситуации, вызвавшей технический сбой.</w:t>
      </w:r>
      <w:proofErr w:type="gramEnd"/>
      <w:r w:rsidRPr="00051B4A">
        <w:t xml:space="preserve"> По окончании экзамена необходимо выполнить экспорт записей ответов участников экзамена со всех станций, включая </w:t>
      </w:r>
      <w:proofErr w:type="gramStart"/>
      <w:r w:rsidRPr="00051B4A">
        <w:t>вышедшую</w:t>
      </w:r>
      <w:proofErr w:type="gramEnd"/>
      <w:r w:rsidRPr="00051B4A">
        <w:t xml:space="preserve"> из</w:t>
      </w:r>
      <w:r w:rsidRPr="00051B4A">
        <w:rPr>
          <w:spacing w:val="2"/>
        </w:rPr>
        <w:t xml:space="preserve"> </w:t>
      </w:r>
      <w:r w:rsidRPr="00051B4A">
        <w:t>строя.</w:t>
      </w:r>
    </w:p>
    <w:p w:rsidR="006710B8" w:rsidRPr="00051B4A" w:rsidRDefault="006710B8" w:rsidP="00051B4A">
      <w:pPr>
        <w:pStyle w:val="a3"/>
        <w:ind w:left="0" w:firstLine="709"/>
        <w:rPr>
          <w:b/>
        </w:rPr>
      </w:pPr>
      <w:r w:rsidRPr="00051B4A">
        <w:t xml:space="preserve">При желании участника экзамена прийти на пересдачу в резервный день соответствующего периода, коллегиально с руководителем ППЭ и членом ГЭК принимается решение, что участник экзамена не закончил экзамен по объективным причинам с оформлением соответствующего акта (форма ППЭ-22) </w:t>
      </w:r>
      <w:r w:rsidRPr="00051B4A">
        <w:rPr>
          <w:b/>
          <w:u w:val="single"/>
        </w:rPr>
        <w:t>и</w:t>
      </w:r>
      <w:r w:rsidRPr="00051B4A">
        <w:rPr>
          <w:b/>
          <w:spacing w:val="61"/>
          <w:u w:val="single"/>
        </w:rPr>
        <w:t xml:space="preserve"> </w:t>
      </w:r>
      <w:r w:rsidRPr="00051B4A">
        <w:rPr>
          <w:b/>
          <w:u w:val="single"/>
        </w:rPr>
        <w:t>направляется на пересдачу экзамена в резервный день на основании решения председателя ГЭК</w:t>
      </w:r>
      <w:r w:rsidRPr="00051B4A">
        <w:t>.</w:t>
      </w:r>
    </w:p>
    <w:p w:rsidR="00E72729" w:rsidRPr="00051B4A" w:rsidRDefault="00E72729" w:rsidP="00051B4A">
      <w:pPr>
        <w:pStyle w:val="a3"/>
        <w:ind w:left="0" w:firstLine="709"/>
      </w:pPr>
      <w:r w:rsidRPr="00051B4A">
        <w:rPr>
          <w:b/>
        </w:rPr>
        <w:t xml:space="preserve">В случае возникновения у участника экзамена претензий </w:t>
      </w:r>
      <w:r w:rsidRPr="00051B4A">
        <w:t>к качеству записи его ответов (участник экзамена должен прослушать свои ответы на станции записи ответов после завершения экзамена, не выходя из аудитории проведения), необходимо пригласить в аудиторию технического специалиста для</w:t>
      </w:r>
      <w:r w:rsidR="007C6544" w:rsidRPr="00051B4A">
        <w:t xml:space="preserve"> </w:t>
      </w:r>
      <w:r w:rsidRPr="00051B4A">
        <w:t>устранения возможных проблем, связанных</w:t>
      </w:r>
      <w:r w:rsidR="007C6544" w:rsidRPr="00051B4A">
        <w:t xml:space="preserve"> </w:t>
      </w:r>
      <w:r w:rsidRPr="00051B4A">
        <w:t>с воспроизведением</w:t>
      </w:r>
      <w:r w:rsidRPr="00051B4A">
        <w:rPr>
          <w:spacing w:val="-2"/>
        </w:rPr>
        <w:t xml:space="preserve"> </w:t>
      </w:r>
      <w:r w:rsidRPr="00051B4A">
        <w:t>записи.</w:t>
      </w:r>
    </w:p>
    <w:p w:rsidR="00E72729" w:rsidRPr="00051B4A" w:rsidRDefault="00E72729" w:rsidP="00051B4A">
      <w:pPr>
        <w:pStyle w:val="a3"/>
        <w:ind w:left="0" w:firstLine="709"/>
      </w:pPr>
      <w:r w:rsidRPr="00051B4A">
        <w:rPr>
          <w:b/>
        </w:rPr>
        <w:t>Важно!</w:t>
      </w:r>
      <w:r w:rsidR="007C6544" w:rsidRPr="00051B4A">
        <w:rPr>
          <w:b/>
        </w:rPr>
        <w:t xml:space="preserve"> </w:t>
      </w:r>
      <w:r w:rsidRPr="00051B4A">
        <w:t>До разрешения</w:t>
      </w:r>
      <w:r w:rsidR="007C6544" w:rsidRPr="00051B4A">
        <w:t xml:space="preserve"> </w:t>
      </w:r>
      <w:r w:rsidRPr="00051B4A">
        <w:t>этой</w:t>
      </w:r>
      <w:r w:rsidR="007C6544" w:rsidRPr="00051B4A">
        <w:t xml:space="preserve"> </w:t>
      </w:r>
      <w:r w:rsidRPr="00051B4A">
        <w:t>ситуации</w:t>
      </w:r>
      <w:r w:rsidR="007C6544" w:rsidRPr="00051B4A">
        <w:t xml:space="preserve"> </w:t>
      </w:r>
      <w:r w:rsidRPr="00051B4A">
        <w:t>следующая</w:t>
      </w:r>
      <w:r w:rsidR="007C6544" w:rsidRPr="00051B4A">
        <w:t xml:space="preserve"> </w:t>
      </w:r>
      <w:r w:rsidRPr="00051B4A">
        <w:t>группа</w:t>
      </w:r>
      <w:r w:rsidR="007C6544" w:rsidRPr="00051B4A">
        <w:t xml:space="preserve"> </w:t>
      </w:r>
      <w:r w:rsidRPr="00051B4A">
        <w:t>участников</w:t>
      </w:r>
      <w:r w:rsidR="007C6544" w:rsidRPr="00051B4A">
        <w:t xml:space="preserve"> </w:t>
      </w:r>
      <w:r w:rsidRPr="00051B4A">
        <w:t>экзамена</w:t>
      </w:r>
      <w:r w:rsidR="007C6544" w:rsidRPr="00051B4A">
        <w:t xml:space="preserve"> </w:t>
      </w:r>
      <w:r w:rsidRPr="00051B4A">
        <w:t>в аудиторию</w:t>
      </w:r>
      <w:r w:rsidRPr="00051B4A">
        <w:rPr>
          <w:u w:val="single"/>
        </w:rPr>
        <w:t xml:space="preserve"> не</w:t>
      </w:r>
      <w:r w:rsidRPr="00051B4A">
        <w:rPr>
          <w:spacing w:val="-1"/>
          <w:u w:val="single"/>
        </w:rPr>
        <w:t xml:space="preserve"> </w:t>
      </w:r>
      <w:r w:rsidRPr="00051B4A">
        <w:rPr>
          <w:u w:val="single"/>
        </w:rPr>
        <w:t>приглашается</w:t>
      </w:r>
      <w:r w:rsidRPr="00051B4A">
        <w:t>.</w:t>
      </w:r>
    </w:p>
    <w:p w:rsidR="00F504F5" w:rsidRPr="00051B4A" w:rsidRDefault="00E72729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Если проблемы воспроизведения устранить не удалось, и участник экзамена настаивает на неудовлетворительном качестве записи его устных ответов, то такой участник может подать апелляцию о нарушении Порядка.</w:t>
      </w:r>
    </w:p>
    <w:p w:rsidR="006710B8" w:rsidRPr="00051B4A" w:rsidRDefault="006710B8" w:rsidP="00051B4A"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51B4A">
        <w:rPr>
          <w:rFonts w:ascii="Times New Roman" w:hAnsi="Times New Roman"/>
          <w:i/>
          <w:sz w:val="26"/>
          <w:szCs w:val="26"/>
        </w:rPr>
        <w:t>В случае неявки всех распределенных в ППЭ участников экзамена в течение двух часов от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>начала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>экзамена,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>устанавливаемого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>единым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>расписанием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>проведения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lastRenderedPageBreak/>
        <w:t>ЕГЭ,</w:t>
      </w:r>
      <w:r w:rsidR="002B727A" w:rsidRPr="00051B4A">
        <w:rPr>
          <w:rFonts w:ascii="Times New Roman" w:hAnsi="Times New Roman"/>
          <w:i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 xml:space="preserve">по согласованию с председателем ГЭК член ГЭК принимает решение о завершении экзамена </w:t>
      </w:r>
      <w:proofErr w:type="gramStart"/>
      <w:r w:rsidRPr="00051B4A">
        <w:rPr>
          <w:rFonts w:ascii="Times New Roman" w:hAnsi="Times New Roman"/>
          <w:i/>
          <w:sz w:val="26"/>
          <w:szCs w:val="26"/>
        </w:rPr>
        <w:t>в</w:t>
      </w:r>
      <w:proofErr w:type="gramEnd"/>
      <w:r w:rsidRPr="00051B4A">
        <w:rPr>
          <w:rFonts w:ascii="Times New Roman" w:hAnsi="Times New Roman"/>
          <w:i/>
          <w:sz w:val="26"/>
          <w:szCs w:val="26"/>
        </w:rPr>
        <w:t> данном ППЭ с оформлением соответствующих форм ППЭ. Протоколы использования станции печати подписываются, протоколы использования станции Штаба ППЭ печатаются и подписываются техническим специалистом, членом ГЭК и руководителем ППЭ и остаются на хранение в ППЭ, протоколы использования станций записи ответов не предусмотрены. Электронные журналы работы станций организатора,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токена члена ГЭК.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«Ожидание участника» и передает статус «Экзамен не состоялся» в систему мониторинга готовности</w:t>
      </w:r>
      <w:r w:rsidRPr="00051B4A">
        <w:rPr>
          <w:rFonts w:ascii="Times New Roman" w:hAnsi="Times New Roman"/>
          <w:i/>
          <w:spacing w:val="-1"/>
          <w:sz w:val="26"/>
          <w:szCs w:val="26"/>
        </w:rPr>
        <w:t xml:space="preserve"> </w:t>
      </w:r>
      <w:r w:rsidRPr="00051B4A">
        <w:rPr>
          <w:rFonts w:ascii="Times New Roman" w:hAnsi="Times New Roman"/>
          <w:i/>
          <w:sz w:val="26"/>
          <w:szCs w:val="26"/>
        </w:rPr>
        <w:t>ППЭ.</w:t>
      </w:r>
    </w:p>
    <w:p w:rsidR="006710B8" w:rsidRPr="00051B4A" w:rsidRDefault="006710B8" w:rsidP="00051B4A">
      <w:pPr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51B4A">
        <w:rPr>
          <w:rFonts w:ascii="Times New Roman" w:hAnsi="Times New Roman"/>
          <w:i/>
          <w:sz w:val="26"/>
          <w:szCs w:val="26"/>
        </w:rPr>
        <w:t>В случае неявки всех распределенных в отдельные аудитории ППЭ участников экзаменов в течение двух часов от начала экзамена, устанавливаемого единым расписанием проведения ЕГЭ, принимает решение по согласованию с председателем ГЭК об остановке экзамена в этих аудиториях ППЭ. Протоколы печати ЭМ подписываются техническим специалистом, членом ГЭК и руководителем ППЭ и остаются на хранение в ППЭ, протоколы использования станций записи ответов не предусмотрены. Электронные журналы работы станции организатора и станций записи ответов передаются в систему мониторинга готовности ППЭ в личном кабинете ППЭ при участии члена ГЭК с использованием токена члена ГЭК.</w:t>
      </w:r>
    </w:p>
    <w:p w:rsidR="00E72729" w:rsidRPr="00051B4A" w:rsidRDefault="00E72729" w:rsidP="00051B4A">
      <w:pPr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E72729" w:rsidRPr="00051B4A" w:rsidRDefault="00E72729" w:rsidP="00051B4A">
      <w:pPr>
        <w:pStyle w:val="3"/>
        <w:ind w:left="0" w:firstLine="709"/>
        <w:rPr>
          <w:b w:val="0"/>
        </w:rPr>
      </w:pPr>
      <w:r w:rsidRPr="00051B4A">
        <w:t>По окончании проведения экзамена член ГЭК</w:t>
      </w:r>
      <w:r w:rsidRPr="00051B4A">
        <w:rPr>
          <w:b w:val="0"/>
        </w:rPr>
        <w:t>:</w:t>
      </w:r>
    </w:p>
    <w:p w:rsidR="00D67905" w:rsidRPr="00051B4A" w:rsidRDefault="00D67905" w:rsidP="00051B4A">
      <w:pPr>
        <w:pStyle w:val="a3"/>
        <w:ind w:left="0" w:firstLine="709"/>
      </w:pPr>
      <w:r w:rsidRPr="00051B4A">
        <w:t>в личном кабинете ППЭ подтверждает токеном члена ГЭК передачу статуса «Экзамены завершены» в систему мониторинга готовности ППЭ после получения информации о завершении экзамена во всех аудиториях.</w:t>
      </w:r>
    </w:p>
    <w:p w:rsidR="00D67905" w:rsidRPr="00051B4A" w:rsidRDefault="00D67905" w:rsidP="00051B4A">
      <w:pPr>
        <w:pStyle w:val="a3"/>
        <w:ind w:left="0" w:firstLine="709"/>
      </w:pPr>
      <w:r w:rsidRPr="00051B4A">
        <w:t xml:space="preserve">По приглашению технического специалиста проходит к станции записи ответов, на которой будет производиться формирование (экспорт) пакета с </w:t>
      </w:r>
      <w:proofErr w:type="spellStart"/>
      <w:r w:rsidRPr="00051B4A">
        <w:t>аудиоответами</w:t>
      </w:r>
      <w:proofErr w:type="spellEnd"/>
      <w:r w:rsidRPr="00051B4A">
        <w:t xml:space="preserve"> участников экзамена:</w:t>
      </w:r>
    </w:p>
    <w:p w:rsidR="00E72729" w:rsidRPr="00051B4A" w:rsidRDefault="00D67905" w:rsidP="00051B4A">
      <w:pPr>
        <w:pStyle w:val="a3"/>
        <w:ind w:left="0" w:firstLine="709"/>
        <w:rPr>
          <w:highlight w:val="yellow"/>
        </w:rPr>
      </w:pPr>
      <w:r w:rsidRPr="00051B4A">
        <w:t>присутствует при подключении техническим специалистом к станции записи ответов флеш-накопителя для сохранения устных ответов участников экзамена и выполнении проверки сохраненных аудиозаписей ответов;</w:t>
      </w:r>
    </w:p>
    <w:p w:rsidR="006B7E8E" w:rsidRPr="00051B4A" w:rsidRDefault="006B7E8E" w:rsidP="00051B4A">
      <w:pPr>
        <w:pStyle w:val="3"/>
        <w:ind w:left="0" w:firstLine="709"/>
      </w:pPr>
    </w:p>
    <w:p w:rsidR="00E72729" w:rsidRPr="00051B4A" w:rsidRDefault="00E72729" w:rsidP="00051B4A">
      <w:pPr>
        <w:pStyle w:val="3"/>
        <w:ind w:left="0" w:firstLine="709"/>
      </w:pPr>
      <w:r w:rsidRPr="00051B4A">
        <w:t>Важно! Для выполнения действия необходимо выбрать станцию записи ответов, имеющую два свободных USB-порта. В случае использования USB-концентратора рекомендуется токен подключать непосредственно в USB-порт компьютера, а флеш-накопитель через USB-концентратор.</w:t>
      </w:r>
    </w:p>
    <w:p w:rsidR="006B7E8E" w:rsidRPr="00051B4A" w:rsidRDefault="006B7E8E" w:rsidP="00051B4A">
      <w:pPr>
        <w:pStyle w:val="3"/>
        <w:ind w:left="0" w:firstLine="709"/>
      </w:pPr>
    </w:p>
    <w:p w:rsidR="00E72729" w:rsidRPr="00051B4A" w:rsidRDefault="00E72729" w:rsidP="00051B4A">
      <w:pPr>
        <w:pStyle w:val="a3"/>
        <w:ind w:left="0" w:firstLine="709"/>
      </w:pPr>
      <w:r w:rsidRPr="00051B4A">
        <w:t>В случае отсутствия нештатных ситуаций в результате выполненной проверки подключает к станции записи ответов токен и вводит пароль к нему;</w:t>
      </w:r>
    </w:p>
    <w:p w:rsidR="00E72729" w:rsidRPr="00051B4A" w:rsidRDefault="00E72729" w:rsidP="00051B4A">
      <w:pPr>
        <w:pStyle w:val="a3"/>
        <w:ind w:left="0" w:firstLine="709"/>
      </w:pPr>
      <w:r w:rsidRPr="00051B4A">
        <w:t>даёт указание техническому специалисту запустить формирование (экспорт) пакета (пакетов).</w:t>
      </w:r>
    </w:p>
    <w:p w:rsidR="00E72729" w:rsidRPr="00051B4A" w:rsidRDefault="00E72729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Токен члена ГЭК не следует извлекать до окончания процедуры формирования (экспорта) пакета (пакетов).</w:t>
      </w:r>
    </w:p>
    <w:p w:rsidR="00E72729" w:rsidRPr="00051B4A" w:rsidRDefault="00E72729" w:rsidP="00051B4A">
      <w:pPr>
        <w:pStyle w:val="a3"/>
        <w:ind w:left="0" w:firstLine="709"/>
      </w:pPr>
      <w:r w:rsidRPr="00051B4A">
        <w:t xml:space="preserve">Пакет с </w:t>
      </w:r>
      <w:proofErr w:type="spellStart"/>
      <w:r w:rsidRPr="00051B4A">
        <w:t>аудиоответами</w:t>
      </w:r>
      <w:proofErr w:type="spellEnd"/>
      <w:r w:rsidRPr="00051B4A">
        <w:t xml:space="preserve"> участников экзамена формируется на основе всех </w:t>
      </w:r>
      <w:r w:rsidRPr="00051B4A">
        <w:lastRenderedPageBreak/>
        <w:t xml:space="preserve">сохраненных на флеш-накопитель аудиозаписей ответов участников экзамена по каждому предмету </w:t>
      </w:r>
      <w:r w:rsidR="00D67905" w:rsidRPr="00051B4A">
        <w:t xml:space="preserve">и аудитории </w:t>
      </w:r>
      <w:r w:rsidRPr="00051B4A">
        <w:rPr>
          <w:b/>
        </w:rPr>
        <w:t>отдельно</w:t>
      </w:r>
      <w:r w:rsidRPr="00051B4A">
        <w:t>. Одновременно выполняется формирование и сохранение сопроводительного бланка к флеш-накопителю, включающего сведения о содержании сформированного пакета (пакетов).</w:t>
      </w:r>
    </w:p>
    <w:p w:rsidR="00E72729" w:rsidRPr="00051B4A" w:rsidRDefault="00E72729" w:rsidP="00051B4A">
      <w:pPr>
        <w:pStyle w:val="a3"/>
        <w:ind w:left="0" w:firstLine="709"/>
      </w:pPr>
      <w:r w:rsidRPr="00051B4A">
        <w:t>Подписывает распечатанный сопроводительный бланк к флеш-накопителю для сохранения устных ответов участников экзамена. Указанный сопроводительный бланк может быть распечатан на любом компьютере (ноутбуке) с подключенным принтером.</w:t>
      </w:r>
    </w:p>
    <w:p w:rsidR="00E72729" w:rsidRPr="00051B4A" w:rsidRDefault="00E72729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Каждый пакет должен храниться и передаваться на том флеш-накопителе, на</w:t>
      </w:r>
      <w:r w:rsidR="007C6544" w:rsidRPr="00051B4A">
        <w:t xml:space="preserve"> </w:t>
      </w:r>
      <w:r w:rsidRPr="00051B4A">
        <w:t>котором</w:t>
      </w:r>
      <w:r w:rsidR="007C6544" w:rsidRPr="00051B4A">
        <w:t xml:space="preserve"> </w:t>
      </w:r>
      <w:r w:rsidRPr="00051B4A">
        <w:t>он</w:t>
      </w:r>
      <w:r w:rsidR="007C6544" w:rsidRPr="00051B4A">
        <w:t xml:space="preserve"> </w:t>
      </w:r>
      <w:r w:rsidRPr="00051B4A">
        <w:t>был</w:t>
      </w:r>
      <w:r w:rsidR="007C6544" w:rsidRPr="00051B4A">
        <w:t xml:space="preserve"> </w:t>
      </w:r>
      <w:r w:rsidRPr="00051B4A">
        <w:t>создан.</w:t>
      </w:r>
      <w:r w:rsidR="007C6544" w:rsidRPr="00051B4A">
        <w:t xml:space="preserve"> </w:t>
      </w:r>
      <w:r w:rsidRPr="00051B4A">
        <w:t>Недопустимо</w:t>
      </w:r>
      <w:r w:rsidR="007C6544" w:rsidRPr="00051B4A">
        <w:t xml:space="preserve"> </w:t>
      </w:r>
      <w:r w:rsidRPr="00051B4A">
        <w:t>копировать</w:t>
      </w:r>
      <w:r w:rsidR="007C6544" w:rsidRPr="00051B4A">
        <w:t xml:space="preserve"> </w:t>
      </w:r>
      <w:r w:rsidRPr="00051B4A">
        <w:t>или</w:t>
      </w:r>
      <w:r w:rsidR="007C6544" w:rsidRPr="00051B4A">
        <w:t xml:space="preserve"> </w:t>
      </w:r>
      <w:r w:rsidRPr="00051B4A">
        <w:t>перемещать</w:t>
      </w:r>
      <w:r w:rsidR="007C6544" w:rsidRPr="00051B4A">
        <w:t xml:space="preserve"> </w:t>
      </w:r>
      <w:r w:rsidRPr="00051B4A">
        <w:t>пакеты</w:t>
      </w:r>
      <w:r w:rsidR="007C6544" w:rsidRPr="00051B4A">
        <w:t xml:space="preserve"> </w:t>
      </w:r>
      <w:r w:rsidRPr="00051B4A">
        <w:t xml:space="preserve">с </w:t>
      </w:r>
      <w:proofErr w:type="spellStart"/>
      <w:r w:rsidRPr="00051B4A">
        <w:t>аудиоответами</w:t>
      </w:r>
      <w:proofErr w:type="spellEnd"/>
      <w:r w:rsidRPr="00051B4A">
        <w:t xml:space="preserve"> участников экзамена с одного флеш-накопителя на другой. В случае наличия на флеш-накопителе ранее сформированного пакета по тому же предмету и/или сопроводительного бланка они будут</w:t>
      </w:r>
      <w:r w:rsidRPr="00051B4A">
        <w:rPr>
          <w:spacing w:val="3"/>
        </w:rPr>
        <w:t xml:space="preserve"> </w:t>
      </w:r>
      <w:r w:rsidRPr="00051B4A">
        <w:t>удалены.</w:t>
      </w:r>
    </w:p>
    <w:p w:rsidR="00E72729" w:rsidRPr="00051B4A" w:rsidRDefault="00E72729" w:rsidP="00051B4A">
      <w:pPr>
        <w:pStyle w:val="a3"/>
        <w:ind w:left="0" w:firstLine="709"/>
      </w:pPr>
      <w:r w:rsidRPr="00051B4A">
        <w:t>В случае наличия в результате выполненной проверки сообщений о поврежденных файлах аудиозаписей ответов присутствует при устранении проблем техническим специалистом.</w:t>
      </w:r>
    </w:p>
    <w:p w:rsidR="00E72729" w:rsidRPr="00051B4A" w:rsidRDefault="00E72729" w:rsidP="00051B4A">
      <w:pPr>
        <w:pStyle w:val="a3"/>
        <w:ind w:left="0" w:firstLine="709"/>
      </w:pPr>
      <w:r w:rsidRPr="00051B4A">
        <w:t>Совместно с руководителем ППЭ сверяет данные сопроводительного бланка (бланков) к флеш-накопителю (флеш-накопителям) для сохранения устных ответов участников экзамена с ведомостью сдачи экзамена в аудитории (аудиториях);</w:t>
      </w:r>
    </w:p>
    <w:p w:rsidR="00D67905" w:rsidRPr="00051B4A" w:rsidRDefault="00D67905" w:rsidP="00051B4A">
      <w:pPr>
        <w:pStyle w:val="a3"/>
        <w:ind w:left="0" w:firstLine="709"/>
      </w:pPr>
      <w:r w:rsidRPr="00051B4A">
        <w:t xml:space="preserve">в личном кабинете ППЭ подтверждает токеном члена ГЭК загрузку техническим специалистом ППЭ пакета (пакетов) с </w:t>
      </w:r>
      <w:proofErr w:type="spellStart"/>
      <w:r w:rsidRPr="00051B4A">
        <w:t>аудиоответами</w:t>
      </w:r>
      <w:proofErr w:type="spellEnd"/>
      <w:r w:rsidRPr="00051B4A">
        <w:t xml:space="preserve"> участников экзамена в РЦОИ (может быть </w:t>
      </w:r>
      <w:proofErr w:type="gramStart"/>
      <w:r w:rsidRPr="00051B4A">
        <w:t>передан</w:t>
      </w:r>
      <w:proofErr w:type="gramEnd"/>
      <w:r w:rsidRPr="00051B4A">
        <w:t xml:space="preserve"> вместе с пакетом (пакетами) с электронными образами бланков и форм ППЭ после завершения процедуры сканирования);</w:t>
      </w:r>
    </w:p>
    <w:p w:rsidR="00E72729" w:rsidRPr="00051B4A" w:rsidRDefault="00E72729" w:rsidP="00051B4A">
      <w:pPr>
        <w:pStyle w:val="a3"/>
        <w:ind w:left="0" w:firstLine="709"/>
      </w:pPr>
      <w:r w:rsidRPr="00051B4A">
        <w:t>совместно с руководителем ППЭ контролирует передачу техническим специалистом ППЭ с помощью осн</w:t>
      </w:r>
      <w:r w:rsidR="00D67905" w:rsidRPr="00051B4A">
        <w:t>овной станции авторизации в ППЭ;</w:t>
      </w:r>
    </w:p>
    <w:p w:rsidR="00D67905" w:rsidRPr="00051B4A" w:rsidRDefault="00D67905" w:rsidP="00051B4A">
      <w:pPr>
        <w:pStyle w:val="a3"/>
        <w:ind w:left="0" w:firstLine="709"/>
      </w:pPr>
      <w:r w:rsidRPr="00051B4A">
        <w:t xml:space="preserve">в личном кабинете ППЭ подтверждает токеном члена ГЭК передачу электронных журналов всех основных и резервных станций организатора и станций записи ответов в систему мониторинга готовности ППЭ (передачу журналов станций записи ответов следует выполнять после подтверждения получения пакетов с </w:t>
      </w:r>
      <w:proofErr w:type="spellStart"/>
      <w:r w:rsidRPr="00051B4A">
        <w:t>аудиоответами</w:t>
      </w:r>
      <w:proofErr w:type="spellEnd"/>
      <w:r w:rsidRPr="00051B4A">
        <w:t xml:space="preserve"> участников экзамена).</w:t>
      </w:r>
    </w:p>
    <w:p w:rsidR="00D67905" w:rsidRPr="00051B4A" w:rsidRDefault="00D67905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Для обеспечения сканирования бланков регистрации и форм ППЭ в Штабе ППЭ член ГЭК:</w:t>
      </w:r>
    </w:p>
    <w:p w:rsidR="00243EE9" w:rsidRPr="00051B4A" w:rsidRDefault="00243EE9" w:rsidP="00051B4A">
      <w:pPr>
        <w:pStyle w:val="a3"/>
        <w:ind w:left="0" w:firstLine="709"/>
      </w:pPr>
      <w:r w:rsidRPr="00051B4A">
        <w:t>присутствует при вскрытии руководителем</w:t>
      </w:r>
      <w:r w:rsidR="002B727A" w:rsidRPr="00051B4A">
        <w:t xml:space="preserve"> </w:t>
      </w:r>
      <w:r w:rsidRPr="00051B4A">
        <w:t>ППЭ ВДП с бланками, полученными</w:t>
      </w:r>
      <w:r w:rsidR="002B727A" w:rsidRPr="00051B4A">
        <w:t xml:space="preserve"> </w:t>
      </w:r>
      <w:r w:rsidRPr="00051B4A">
        <w:t xml:space="preserve">от ответственных организаторов, и при переупаковке бланков после сканирования в </w:t>
      </w:r>
      <w:proofErr w:type="gramStart"/>
      <w:r w:rsidRPr="00051B4A">
        <w:t>новый</w:t>
      </w:r>
      <w:proofErr w:type="gramEnd"/>
      <w:r w:rsidRPr="00051B4A">
        <w:t xml:space="preserve"> ВДП;</w:t>
      </w:r>
    </w:p>
    <w:p w:rsidR="006B7E8E" w:rsidRPr="00051B4A" w:rsidRDefault="00243EE9" w:rsidP="00051B4A">
      <w:pPr>
        <w:pStyle w:val="a3"/>
        <w:ind w:left="0" w:firstLine="709"/>
      </w:pPr>
      <w:r w:rsidRPr="00051B4A">
        <w:t>по приглашению технического специалиста активирует загруженный на станцию Штаба ППЭ ключ доступа к ЭМ посредством подключения к станции Штаба ППЭ токена члена ГЭК</w:t>
      </w:r>
      <w:r w:rsidR="008E3641" w:rsidRPr="00051B4A">
        <w:t xml:space="preserve"> и ввода пароля доступа к нему;</w:t>
      </w:r>
    </w:p>
    <w:p w:rsidR="00243EE9" w:rsidRPr="00051B4A" w:rsidRDefault="00243EE9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proofErr w:type="gramStart"/>
      <w:r w:rsidRPr="00051B4A">
        <w:t>Активация станции Штаба ППЭ должна быть выполнена непосредственно перед началом процесса сканирования поступающих ЭМ из аудиторий в Штаб ППЭ;</w:t>
      </w:r>
      <w:proofErr w:type="gramEnd"/>
    </w:p>
    <w:p w:rsidR="00243EE9" w:rsidRPr="00051B4A" w:rsidRDefault="00243EE9" w:rsidP="00051B4A">
      <w:pPr>
        <w:pStyle w:val="a3"/>
        <w:ind w:left="0" w:firstLine="709"/>
      </w:pPr>
      <w:r w:rsidRPr="00051B4A">
        <w:t>совместно с руководителем ППЭ оформляет необходимые документы по результатам проведения ЕГЭ в ППЭ по следующим формам: ППЭ-13-01У, ППЭ-13-03У, ППЭ-14-01-У,</w:t>
      </w:r>
      <w:r w:rsidRPr="00051B4A">
        <w:rPr>
          <w:spacing w:val="-2"/>
        </w:rPr>
        <w:t xml:space="preserve"> </w:t>
      </w:r>
      <w:r w:rsidRPr="00051B4A">
        <w:t>ППЭ-14-02-У;</w:t>
      </w:r>
    </w:p>
    <w:p w:rsidR="006B3FEA" w:rsidRPr="00051B4A" w:rsidRDefault="00243EE9" w:rsidP="00051B4A">
      <w:pPr>
        <w:pStyle w:val="a3"/>
        <w:ind w:left="0" w:firstLine="709"/>
        <w:rPr>
          <w:highlight w:val="yellow"/>
        </w:rPr>
      </w:pPr>
      <w:r w:rsidRPr="00051B4A">
        <w:t xml:space="preserve">по приглашению технического специалиста проверяет, что экспортируемые данные не содержат особых ситуаций и сверяет данные о количестве отсканированных бланков по аудиториям, указанные на станции Штаба ППЭ, </w:t>
      </w:r>
      <w:r w:rsidRPr="00051B4A">
        <w:lastRenderedPageBreak/>
        <w:t>с количеством бланков из формы ППЭ- 13-03У;</w:t>
      </w:r>
    </w:p>
    <w:p w:rsidR="00243EE9" w:rsidRPr="00051B4A" w:rsidRDefault="00243EE9" w:rsidP="00051B4A">
      <w:pPr>
        <w:pStyle w:val="a3"/>
        <w:ind w:left="0" w:firstLine="709"/>
      </w:pPr>
      <w:r w:rsidRPr="00051B4A">
        <w:t>совместно</w:t>
      </w:r>
      <w:r w:rsidR="002B727A" w:rsidRPr="00051B4A">
        <w:t xml:space="preserve"> </w:t>
      </w:r>
      <w:r w:rsidRPr="00051B4A">
        <w:t>с</w:t>
      </w:r>
      <w:r w:rsidR="002B727A" w:rsidRPr="00051B4A">
        <w:t xml:space="preserve"> </w:t>
      </w:r>
      <w:r w:rsidRPr="00051B4A">
        <w:t>техническим</w:t>
      </w:r>
      <w:r w:rsidR="002B727A" w:rsidRPr="00051B4A">
        <w:t xml:space="preserve"> </w:t>
      </w:r>
      <w:r w:rsidRPr="00051B4A">
        <w:t>специалистом проверяет</w:t>
      </w:r>
      <w:r w:rsidR="002B727A" w:rsidRPr="00051B4A">
        <w:t xml:space="preserve"> </w:t>
      </w:r>
      <w:r w:rsidRPr="00051B4A">
        <w:t>качество</w:t>
      </w:r>
      <w:r w:rsidR="002B727A" w:rsidRPr="00051B4A">
        <w:t xml:space="preserve"> </w:t>
      </w:r>
      <w:r w:rsidRPr="00051B4A">
        <w:t>сканирования</w:t>
      </w:r>
      <w:r w:rsidR="002B727A" w:rsidRPr="00051B4A">
        <w:t xml:space="preserve"> </w:t>
      </w:r>
      <w:r w:rsidRPr="00051B4A">
        <w:t>ЭМ и несет ответственность за экспортируемые данные, в том числе</w:t>
      </w:r>
      <w:r w:rsidR="002B727A" w:rsidRPr="00051B4A">
        <w:t xml:space="preserve"> </w:t>
      </w:r>
      <w:r w:rsidRPr="00051B4A">
        <w:t>за</w:t>
      </w:r>
      <w:r w:rsidR="002B727A" w:rsidRPr="00051B4A">
        <w:t xml:space="preserve"> </w:t>
      </w:r>
      <w:r w:rsidRPr="00051B4A">
        <w:t>качество</w:t>
      </w:r>
      <w:r w:rsidR="002B727A" w:rsidRPr="00051B4A">
        <w:t xml:space="preserve"> </w:t>
      </w:r>
      <w:r w:rsidRPr="00051B4A">
        <w:t>сканирования и соответствие передаваемых данных информации о</w:t>
      </w:r>
      <w:r w:rsidRPr="00051B4A">
        <w:rPr>
          <w:spacing w:val="-9"/>
        </w:rPr>
        <w:t xml:space="preserve"> </w:t>
      </w:r>
      <w:r w:rsidRPr="00051B4A">
        <w:t>рассадке;</w:t>
      </w:r>
    </w:p>
    <w:p w:rsidR="00243EE9" w:rsidRPr="00051B4A" w:rsidRDefault="00243EE9" w:rsidP="00051B4A">
      <w:pPr>
        <w:pStyle w:val="a3"/>
        <w:ind w:left="0" w:firstLine="709"/>
      </w:pPr>
      <w:r w:rsidRPr="00051B4A">
        <w:t>при корректности данных по всем аудиториям подключает к станции Штаба ППЭ токен члена ГЭК для выполнения техническим специалистом экспорта электронных образов бланков и форм ППЭ: пакет с электронными образами бланков и форм ППЭ зашифровывается для передачи в РЦОИ;</w:t>
      </w:r>
    </w:p>
    <w:p w:rsidR="00243EE9" w:rsidRPr="00051B4A" w:rsidRDefault="00243EE9" w:rsidP="00051B4A">
      <w:pPr>
        <w:pStyle w:val="a3"/>
        <w:ind w:left="0" w:firstLine="709"/>
      </w:pPr>
      <w:r w:rsidRPr="00051B4A">
        <w:t>в личном кабинете ППЭ подтверждает токеном члена ГЭК загрузку техническим специалистом ППЭ пакета (пакетов) с электронными образами бланков и форм ППЭ;</w:t>
      </w:r>
    </w:p>
    <w:p w:rsidR="00243EE9" w:rsidRPr="00051B4A" w:rsidRDefault="00243EE9" w:rsidP="00051B4A">
      <w:pPr>
        <w:pStyle w:val="a3"/>
        <w:ind w:left="0" w:firstLine="709"/>
      </w:pPr>
      <w:r w:rsidRPr="00051B4A">
        <w:t xml:space="preserve">присутствует при проверке соответствия загруженных пакетов с электронными образами бланков и форм ППЭ и пакета (пакетов) с </w:t>
      </w:r>
      <w:proofErr w:type="spellStart"/>
      <w:r w:rsidRPr="00051B4A">
        <w:t>аудиоответами</w:t>
      </w:r>
      <w:proofErr w:type="spellEnd"/>
      <w:r w:rsidRPr="00051B4A">
        <w:t xml:space="preserve"> участников экзамена информации о рассадке и передаче пакетов в РЦОИ посредством личного кабинета ППЭ. В случае возникновения неустранимой нештатной ситуации, связанной с рассадкой, обеспечивает получение по телефону от РЦОИ кода, который позволит выполнить передачу пакетов;</w:t>
      </w:r>
    </w:p>
    <w:p w:rsidR="00243EE9" w:rsidRPr="00051B4A" w:rsidRDefault="00243EE9" w:rsidP="00051B4A">
      <w:pPr>
        <w:pStyle w:val="a3"/>
        <w:ind w:left="0" w:firstLine="709"/>
      </w:pPr>
      <w:r w:rsidRPr="00051B4A">
        <w:t>совместно с руководителем ППЭ и техническим специалистом ожидает в Штабе ППЭ подтверждения от РЦОИ факта успешного получения и расшифровки переданных пакета (пакетов) с электронными образами бланков и форм ППЭ, пакета (пакетов) с аудио ответами участников (статус пакетов принимает значение «Подтвержден»);</w:t>
      </w:r>
    </w:p>
    <w:p w:rsidR="00243EE9" w:rsidRPr="00051B4A" w:rsidRDefault="00243EE9" w:rsidP="00051B4A">
      <w:pPr>
        <w:pStyle w:val="a3"/>
        <w:ind w:left="0" w:firstLine="709"/>
      </w:pPr>
      <w:r w:rsidRPr="00051B4A">
        <w:t>совместно с руководителем ППЭ и</w:t>
      </w:r>
      <w:r w:rsidR="002B727A" w:rsidRPr="00051B4A">
        <w:t xml:space="preserve"> </w:t>
      </w:r>
      <w:r w:rsidRPr="00051B4A">
        <w:t>техническим</w:t>
      </w:r>
      <w:r w:rsidR="002B727A" w:rsidRPr="00051B4A">
        <w:t xml:space="preserve"> </w:t>
      </w:r>
      <w:r w:rsidRPr="00051B4A">
        <w:t>специалистом</w:t>
      </w:r>
      <w:r w:rsidR="002B727A" w:rsidRPr="00051B4A">
        <w:t xml:space="preserve"> </w:t>
      </w:r>
      <w:r w:rsidRPr="00051B4A">
        <w:t>после</w:t>
      </w:r>
      <w:r w:rsidR="002B727A" w:rsidRPr="00051B4A">
        <w:t xml:space="preserve"> </w:t>
      </w:r>
      <w:r w:rsidRPr="00051B4A">
        <w:t>получения от РЦОИ подтверждения по всем пакетам подписывает распечатанный протокол проведения процедуры сканирования в</w:t>
      </w:r>
      <w:r w:rsidRPr="00051B4A">
        <w:rPr>
          <w:spacing w:val="-1"/>
        </w:rPr>
        <w:t xml:space="preserve"> </w:t>
      </w:r>
      <w:r w:rsidRPr="00051B4A">
        <w:t>ППЭ;</w:t>
      </w:r>
    </w:p>
    <w:p w:rsidR="00243EE9" w:rsidRPr="00051B4A" w:rsidRDefault="00243EE9" w:rsidP="00051B4A">
      <w:pPr>
        <w:pStyle w:val="a3"/>
        <w:ind w:left="0" w:firstLine="709"/>
      </w:pPr>
      <w:r w:rsidRPr="00051B4A">
        <w:t>совместно с руководителем ППЭ контролирует передачу в систему мониторинга готовности ППЭ с помощью личного кабинета ППЭ электронных журналов работы станций Штаба ППЭ и статуса «Материалы переданы в РЦОИ»;</w:t>
      </w:r>
    </w:p>
    <w:p w:rsidR="00243EE9" w:rsidRPr="00051B4A" w:rsidRDefault="00243EE9" w:rsidP="00051B4A">
      <w:pPr>
        <w:pStyle w:val="a3"/>
        <w:ind w:left="0" w:firstLine="709"/>
      </w:pPr>
      <w:proofErr w:type="gramStart"/>
      <w:r w:rsidRPr="00051B4A">
        <w:t>совместно с руководителем ППЭ еще раз пересчитывают все бланки регистрации, сверяют информацию на сопроводительных бланках ВДП, в которых бланки регистрации были доставлены из аудиторий в Штаб ППЭ, и нового ВДП, проверяют, что в новые ВДП вложены ВДП, в которых бланки регистрации были доставлены из аудиторий в Штаб ППЭ, и запечатывают ВДП с бланками регистрации для хранения и</w:t>
      </w:r>
      <w:r w:rsidRPr="00051B4A">
        <w:rPr>
          <w:spacing w:val="-10"/>
        </w:rPr>
        <w:t xml:space="preserve"> </w:t>
      </w:r>
      <w:r w:rsidRPr="00051B4A">
        <w:t>транспортировки.</w:t>
      </w:r>
      <w:proofErr w:type="gramEnd"/>
    </w:p>
    <w:p w:rsidR="00243EE9" w:rsidRPr="00051B4A" w:rsidRDefault="00243EE9" w:rsidP="00051B4A">
      <w:pPr>
        <w:pStyle w:val="a3"/>
        <w:ind w:left="0" w:firstLine="709"/>
      </w:pPr>
      <w:r w:rsidRPr="00051B4A">
        <w:t>После окончания экзамена член ГЭК упаковывает ЭМ в соответствии со схемой упаковки ЭМ, принятой ОИВ.</w:t>
      </w:r>
    </w:p>
    <w:p w:rsidR="006B3FEA" w:rsidRPr="00051B4A" w:rsidRDefault="006B3FEA" w:rsidP="00051B4A">
      <w:pPr>
        <w:pStyle w:val="3"/>
        <w:ind w:left="0" w:firstLine="709"/>
        <w:rPr>
          <w:b w:val="0"/>
          <w:highlight w:val="yellow"/>
        </w:rPr>
      </w:pPr>
    </w:p>
    <w:p w:rsidR="006B3FEA" w:rsidRPr="00051B4A" w:rsidRDefault="006414C8" w:rsidP="00051B4A">
      <w:pPr>
        <w:pStyle w:val="3"/>
        <w:ind w:left="0" w:firstLine="709"/>
        <w:jc w:val="center"/>
      </w:pPr>
      <w:r w:rsidRPr="00051B4A">
        <w:t>Инструкция для члена ГЭК при проведении ЕГЭ по информатике в компьютерной форме</w:t>
      </w:r>
    </w:p>
    <w:p w:rsidR="006B7E8E" w:rsidRPr="00051B4A" w:rsidRDefault="006B7E8E" w:rsidP="00051B4A">
      <w:pPr>
        <w:pStyle w:val="3"/>
        <w:ind w:left="0" w:firstLine="709"/>
        <w:jc w:val="center"/>
        <w:rPr>
          <w:b w:val="0"/>
        </w:rPr>
      </w:pPr>
    </w:p>
    <w:p w:rsidR="006414C8" w:rsidRPr="00051B4A" w:rsidRDefault="006414C8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На подготовительном этапе проведения КЕГЭ член ГЭК:</w:t>
      </w:r>
    </w:p>
    <w:p w:rsidR="006414C8" w:rsidRPr="00051B4A" w:rsidRDefault="006414C8" w:rsidP="00051B4A">
      <w:pPr>
        <w:pStyle w:val="a3"/>
        <w:ind w:left="0" w:firstLine="709"/>
      </w:pPr>
      <w:r w:rsidRPr="00051B4A">
        <w:t xml:space="preserve">проводит проверку готовности ППЭ не </w:t>
      </w:r>
      <w:proofErr w:type="gramStart"/>
      <w:r w:rsidRPr="00051B4A">
        <w:t>позднее</w:t>
      </w:r>
      <w:proofErr w:type="gramEnd"/>
      <w:r w:rsidRPr="00051B4A">
        <w:t xml:space="preserve"> чем за две недели до начала экзаменов (по решению председателя ГЭК), в том числе проверяет работоспособность </w:t>
      </w:r>
      <w:proofErr w:type="spellStart"/>
      <w:r w:rsidRPr="00051B4A">
        <w:t>криптосредств</w:t>
      </w:r>
      <w:proofErr w:type="spellEnd"/>
      <w:r w:rsidRPr="00051B4A">
        <w:t xml:space="preserve"> в личном кабинете ППЭ;</w:t>
      </w:r>
    </w:p>
    <w:p w:rsidR="006414C8" w:rsidRPr="00051B4A" w:rsidRDefault="006414C8" w:rsidP="00051B4A">
      <w:pPr>
        <w:tabs>
          <w:tab w:val="left" w:pos="921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 xml:space="preserve">не ранее чем за 2 рабочих дня, но не позднее 17:00 </w:t>
      </w:r>
      <w:r w:rsidRPr="00051B4A">
        <w:rPr>
          <w:rFonts w:ascii="Times New Roman" w:hAnsi="Times New Roman"/>
          <w:sz w:val="26"/>
          <w:szCs w:val="26"/>
        </w:rPr>
        <w:t>по местному времени календарного дня, предшествующего дню экзамена</w:t>
      </w:r>
      <w:r w:rsidRPr="00051B4A">
        <w:rPr>
          <w:rFonts w:ascii="Times New Roman" w:hAnsi="Times New Roman"/>
          <w:b/>
          <w:sz w:val="26"/>
          <w:szCs w:val="26"/>
        </w:rPr>
        <w:t xml:space="preserve">, </w:t>
      </w:r>
      <w:r w:rsidRPr="00051B4A">
        <w:rPr>
          <w:rFonts w:ascii="Times New Roman" w:hAnsi="Times New Roman"/>
          <w:sz w:val="26"/>
          <w:szCs w:val="26"/>
        </w:rPr>
        <w:t>совместно с руководителем ППЭ и техническим специалистом ППЭ проводит контроль технической готовности ППЭ, в том числе:</w:t>
      </w:r>
    </w:p>
    <w:p w:rsidR="006414C8" w:rsidRPr="00051B4A" w:rsidRDefault="006414C8" w:rsidP="00051B4A">
      <w:pPr>
        <w:pStyle w:val="a3"/>
        <w:tabs>
          <w:tab w:val="left" w:pos="9214"/>
        </w:tabs>
        <w:ind w:left="0" w:firstLine="709"/>
      </w:pPr>
      <w:r w:rsidRPr="00051B4A">
        <w:lastRenderedPageBreak/>
        <w:t>контролирует</w:t>
      </w:r>
      <w:r w:rsidR="002B727A" w:rsidRPr="00051B4A">
        <w:t xml:space="preserve"> </w:t>
      </w:r>
      <w:r w:rsidRPr="00051B4A">
        <w:t>тиражирование</w:t>
      </w:r>
      <w:r w:rsidR="002B727A" w:rsidRPr="00051B4A">
        <w:t xml:space="preserve"> </w:t>
      </w:r>
      <w:r w:rsidRPr="00051B4A">
        <w:t>и</w:t>
      </w:r>
      <w:r w:rsidR="002B727A" w:rsidRPr="00051B4A">
        <w:t xml:space="preserve"> </w:t>
      </w:r>
      <w:r w:rsidRPr="00051B4A">
        <w:t>передачу</w:t>
      </w:r>
      <w:r w:rsidR="002B727A" w:rsidRPr="00051B4A">
        <w:t xml:space="preserve"> </w:t>
      </w:r>
      <w:r w:rsidRPr="00051B4A">
        <w:t>руководителю</w:t>
      </w:r>
      <w:r w:rsidR="002B727A" w:rsidRPr="00051B4A">
        <w:t xml:space="preserve"> </w:t>
      </w:r>
      <w:r w:rsidRPr="00051B4A">
        <w:t>ППЭ</w:t>
      </w:r>
      <w:r w:rsidR="002B727A" w:rsidRPr="00051B4A">
        <w:t xml:space="preserve"> </w:t>
      </w:r>
      <w:r w:rsidRPr="00051B4A">
        <w:t>инструкции</w:t>
      </w:r>
      <w:r w:rsidR="002B727A" w:rsidRPr="00051B4A">
        <w:t xml:space="preserve"> </w:t>
      </w:r>
      <w:r w:rsidRPr="00051B4A">
        <w:t xml:space="preserve">по использованию </w:t>
      </w:r>
      <w:proofErr w:type="gramStart"/>
      <w:r w:rsidRPr="00051B4A">
        <w:t>ПО</w:t>
      </w:r>
      <w:proofErr w:type="gramEnd"/>
      <w:r w:rsidRPr="00051B4A">
        <w:t xml:space="preserve"> </w:t>
      </w:r>
      <w:proofErr w:type="gramStart"/>
      <w:r w:rsidRPr="00051B4A">
        <w:t>для</w:t>
      </w:r>
      <w:proofErr w:type="gramEnd"/>
      <w:r w:rsidRPr="00051B4A">
        <w:t xml:space="preserve"> сдачи КЕГЭ и черновика КЕГЭ по одному комплекту на каждого</w:t>
      </w:r>
      <w:r w:rsidRPr="00051B4A">
        <w:rPr>
          <w:spacing w:val="5"/>
        </w:rPr>
        <w:t xml:space="preserve"> </w:t>
      </w:r>
      <w:r w:rsidRPr="00051B4A">
        <w:t>участника;</w:t>
      </w:r>
    </w:p>
    <w:p w:rsidR="006414C8" w:rsidRPr="00051B4A" w:rsidRDefault="006414C8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компьютере (ноутбуке), предназначенном для работы в личном кабинете ППЭ:</w:t>
      </w:r>
      <w:r w:rsidRPr="00051B4A">
        <w:t xml:space="preserve"> </w:t>
      </w:r>
    </w:p>
    <w:p w:rsidR="006414C8" w:rsidRPr="00051B4A" w:rsidRDefault="006414C8" w:rsidP="00051B4A">
      <w:pPr>
        <w:pStyle w:val="a3"/>
        <w:tabs>
          <w:tab w:val="left" w:pos="9354"/>
        </w:tabs>
        <w:ind w:left="0" w:firstLine="709"/>
      </w:pPr>
      <w:r w:rsidRPr="00051B4A">
        <w:t>проверяет наличие соединения с личным кабинетом ППЭ по основному и резервному каналам доступа в сеть «Интернет»;</w:t>
      </w:r>
    </w:p>
    <w:p w:rsidR="006414C8" w:rsidRPr="00051B4A" w:rsidRDefault="006414C8" w:rsidP="00051B4A">
      <w:pPr>
        <w:pStyle w:val="a3"/>
        <w:ind w:left="0" w:firstLine="709"/>
        <w:jc w:val="left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в личном кабинете ППЭ</w:t>
      </w:r>
      <w:r w:rsidRPr="00051B4A">
        <w:t>:</w:t>
      </w:r>
    </w:p>
    <w:p w:rsidR="006414C8" w:rsidRPr="00051B4A" w:rsidRDefault="006414C8" w:rsidP="00051B4A">
      <w:pPr>
        <w:pStyle w:val="a3"/>
        <w:ind w:left="0" w:firstLine="709"/>
      </w:pPr>
      <w:r w:rsidRPr="00051B4A">
        <w:t>проверяет тип основного и резервного каналов доступа в сеть «Интернет» (либо отсутствие резервного канала доступа в сеть «Интернет»);</w:t>
      </w:r>
    </w:p>
    <w:p w:rsidR="006414C8" w:rsidRPr="00051B4A" w:rsidRDefault="006414C8" w:rsidP="00051B4A">
      <w:pPr>
        <w:pStyle w:val="a3"/>
        <w:ind w:left="0" w:firstLine="709"/>
      </w:pPr>
      <w:r w:rsidRPr="00051B4A">
        <w:t>выполняет авторизацию на специализированном федеральном портале с помощью токена члена ГЭК: член ГЭК должен подключить токен к компьютеру (ноутбуку) и ввести пароль доступа к нему;</w:t>
      </w:r>
    </w:p>
    <w:p w:rsidR="006414C8" w:rsidRPr="00051B4A" w:rsidRDefault="006414C8" w:rsidP="00051B4A">
      <w:pPr>
        <w:pStyle w:val="a3"/>
        <w:ind w:left="0" w:firstLine="709"/>
      </w:pPr>
      <w:r w:rsidRPr="00051B4A">
        <w:t>по результатам авторизации убедиться в наличии назначения на выбранную дату экзамена в личном кабинете ППЭ.</w:t>
      </w:r>
    </w:p>
    <w:p w:rsidR="006414C8" w:rsidRPr="00051B4A" w:rsidRDefault="006414C8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 xml:space="preserve">Важно! </w:t>
      </w:r>
      <w:r w:rsidRPr="00051B4A">
        <w:rPr>
          <w:rFonts w:ascii="Times New Roman" w:hAnsi="Times New Roman"/>
          <w:sz w:val="26"/>
          <w:szCs w:val="26"/>
        </w:rPr>
        <w:t>Все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члены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ГЭК,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назначенные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экзамен,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должны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пройти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 xml:space="preserve">авторизацию в ППЭ, в который они назначены, </w:t>
      </w:r>
      <w:r w:rsidRPr="00051B4A">
        <w:rPr>
          <w:rFonts w:ascii="Times New Roman" w:hAnsi="Times New Roman"/>
          <w:b/>
          <w:sz w:val="26"/>
          <w:szCs w:val="26"/>
        </w:rPr>
        <w:t xml:space="preserve">не ранее чем за 2 рабочих дня, но не позднее 17:00 </w:t>
      </w:r>
      <w:r w:rsidRPr="00051B4A">
        <w:rPr>
          <w:rFonts w:ascii="Times New Roman" w:hAnsi="Times New Roman"/>
          <w:sz w:val="26"/>
          <w:szCs w:val="26"/>
        </w:rPr>
        <w:t>по местному времени календарного дня, предшествующего дню</w:t>
      </w:r>
      <w:r w:rsidRPr="00051B4A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экзамена;</w:t>
      </w:r>
    </w:p>
    <w:p w:rsidR="006414C8" w:rsidRPr="00051B4A" w:rsidRDefault="006414C8" w:rsidP="00051B4A">
      <w:pPr>
        <w:pStyle w:val="a3"/>
        <w:ind w:left="0" w:firstLine="709"/>
      </w:pPr>
      <w:r w:rsidRPr="00051B4A">
        <w:t>контролирует скачивание пакета с сертификатами специалистов РЦОИ для загрузки на все станции КЕГЭ, станции организатора и станции Штаба ППЭ, включая резервные;</w:t>
      </w:r>
    </w:p>
    <w:p w:rsidR="006414C8" w:rsidRPr="00051B4A" w:rsidRDefault="006414C8" w:rsidP="00051B4A">
      <w:pPr>
        <w:pStyle w:val="a3"/>
        <w:ind w:left="0" w:firstLine="709"/>
      </w:pPr>
      <w:r w:rsidRPr="00051B4A">
        <w:t>проверяет наличие подтверждения от РЦОИ по переданному при проведении технической подготовки тестовому пакету сканирования (статус тестового пакета сканирования принимает значение «Подтвержден»).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РЦОИ;</w:t>
      </w:r>
    </w:p>
    <w:p w:rsidR="006414C8" w:rsidRPr="00051B4A" w:rsidRDefault="006414C8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 xml:space="preserve">на каждой станции организатора </w:t>
      </w:r>
      <w:r w:rsidRPr="00051B4A">
        <w:t>в каждой аудитории, назначенной на экзамен, и резервных станциях организатора:</w:t>
      </w:r>
    </w:p>
    <w:p w:rsidR="006414C8" w:rsidRPr="00051B4A" w:rsidRDefault="006414C8" w:rsidP="00051B4A">
      <w:pPr>
        <w:pStyle w:val="a3"/>
        <w:ind w:left="0" w:firstLine="709"/>
      </w:pPr>
      <w:r w:rsidRPr="00051B4A">
        <w:t>проверяет настройки станции: код региона, код ППЭ (впечатываются в бланки регистрации участников экзамена), номер компьютера (ноутбука) – уникальный для ППЭ номер компьютера (ноутбука);</w:t>
      </w:r>
    </w:p>
    <w:p w:rsidR="006414C8" w:rsidRPr="00051B4A" w:rsidRDefault="006414C8" w:rsidP="00051B4A">
      <w:pPr>
        <w:pStyle w:val="a3"/>
        <w:ind w:left="0" w:firstLine="709"/>
      </w:pPr>
      <w:r w:rsidRPr="00051B4A">
        <w:t>проверяет настройки экзамена: номер аудитории (для резервных станций номер аудитории не указывается), признак резервной станции для резервной станции, период проведения экзаменов, учебный предмет и дату экзамена;</w:t>
      </w:r>
    </w:p>
    <w:p w:rsidR="006B3FEA" w:rsidRPr="00051B4A" w:rsidRDefault="006414C8" w:rsidP="00051B4A">
      <w:pPr>
        <w:widowControl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highlight w:val="yellow"/>
          <w:lang w:eastAsia="ru-RU"/>
        </w:rPr>
      </w:pPr>
      <w:r w:rsidRPr="00051B4A">
        <w:rPr>
          <w:rFonts w:ascii="Times New Roman" w:hAnsi="Times New Roman"/>
          <w:sz w:val="26"/>
          <w:szCs w:val="26"/>
        </w:rPr>
        <w:t>проверяет настройки системного времени;</w:t>
      </w:r>
    </w:p>
    <w:p w:rsidR="0090697E" w:rsidRPr="00051B4A" w:rsidRDefault="0090697E" w:rsidP="00051B4A">
      <w:pPr>
        <w:pStyle w:val="a3"/>
        <w:ind w:left="0" w:firstLine="709"/>
      </w:pPr>
      <w:r w:rsidRPr="00051B4A">
        <w:t xml:space="preserve">проверяет наличие </w:t>
      </w:r>
      <w:proofErr w:type="gramStart"/>
      <w:r w:rsidRPr="00051B4A">
        <w:t>загруженного</w:t>
      </w:r>
      <w:proofErr w:type="gramEnd"/>
      <w:r w:rsidRPr="00051B4A">
        <w:t xml:space="preserve"> интернет-пакета;</w:t>
      </w:r>
    </w:p>
    <w:p w:rsidR="0090697E" w:rsidRPr="00051B4A" w:rsidRDefault="0090697E" w:rsidP="00051B4A">
      <w:pPr>
        <w:pStyle w:val="a3"/>
        <w:tabs>
          <w:tab w:val="left" w:pos="9498"/>
        </w:tabs>
        <w:ind w:left="0" w:firstLine="709"/>
      </w:pPr>
      <w:proofErr w:type="gramStart"/>
      <w:r w:rsidRPr="00051B4A">
        <w:t>проверяет качество печати калибровочного листа (тестовой печати границ), выполненной в его присутствии, и напечатанного во время технической подготовки тестового бланка регистрации: все напечатанные границы видны, на тестовых бланках регистрации и калибровочном листе отсутствуют белые и темные полосы; черные квадраты (реперы), штрихкоды</w:t>
      </w:r>
      <w:r w:rsidR="002B727A" w:rsidRPr="00051B4A">
        <w:t xml:space="preserve"> </w:t>
      </w:r>
      <w:r w:rsidRPr="00051B4A">
        <w:t>и QR-код, текст хорошо читаемы и четко пропечатаны.</w:t>
      </w:r>
      <w:proofErr w:type="gramEnd"/>
      <w:r w:rsidR="002B727A" w:rsidRPr="00051B4A">
        <w:t xml:space="preserve"> </w:t>
      </w:r>
      <w:r w:rsidRPr="00051B4A">
        <w:t>По усмотрению члена ГЭК тестовый бланк регистрации может быть напечатан в его присутствии;</w:t>
      </w:r>
    </w:p>
    <w:p w:rsidR="0090697E" w:rsidRPr="00051B4A" w:rsidRDefault="0090697E" w:rsidP="00051B4A">
      <w:pPr>
        <w:pStyle w:val="a3"/>
        <w:tabs>
          <w:tab w:val="left" w:pos="9354"/>
        </w:tabs>
        <w:ind w:left="0" w:firstLine="709"/>
      </w:pPr>
      <w:r w:rsidRPr="00051B4A">
        <w:t xml:space="preserve">контролирует выполнение калибровки сканера с использованием напечатанного калибровочного листа (тестовой страницы границ печати) и его </w:t>
      </w:r>
      <w:r w:rsidRPr="00051B4A">
        <w:lastRenderedPageBreak/>
        <w:t>передачу руководителю ППЭ;</w:t>
      </w:r>
    </w:p>
    <w:p w:rsidR="0090697E" w:rsidRPr="00051B4A" w:rsidRDefault="0090697E" w:rsidP="00051B4A">
      <w:pPr>
        <w:pStyle w:val="a3"/>
        <w:tabs>
          <w:tab w:val="left" w:pos="9354"/>
        </w:tabs>
        <w:ind w:left="0" w:firstLine="709"/>
      </w:pPr>
      <w:r w:rsidRPr="00051B4A">
        <w:t>контролирует загрузку пакета с сертификатами специалистов РЦОИ;</w:t>
      </w:r>
    </w:p>
    <w:p w:rsidR="0090697E" w:rsidRPr="00051B4A" w:rsidRDefault="0090697E" w:rsidP="00051B4A">
      <w:pPr>
        <w:pStyle w:val="a3"/>
        <w:tabs>
          <w:tab w:val="left" w:pos="9354"/>
        </w:tabs>
        <w:ind w:left="0" w:firstLine="709"/>
      </w:pPr>
      <w:r w:rsidRPr="00051B4A">
        <w:t>проверяет работоспособность сре</w:t>
      </w:r>
      <w:proofErr w:type="gramStart"/>
      <w:r w:rsidRPr="00051B4A">
        <w:t>дств кр</w:t>
      </w:r>
      <w:proofErr w:type="gramEnd"/>
      <w:r w:rsidRPr="00051B4A">
        <w:t>иптозащиты с использованием токена члена ГЭК: подключает к станции организатора токен члена ГЭК и вводит пароль доступа к нему. Каждый член ГЭК должен убедиться в работоспособности своего токена хотя бы на одной станции организатора;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проверяет, что в аудитории ППЭ подготовлено достаточное количество бумаги для печати бланков регистрации;</w:t>
      </w:r>
    </w:p>
    <w:p w:rsidR="0090697E" w:rsidRPr="00051B4A" w:rsidRDefault="0090697E" w:rsidP="00051B4A">
      <w:pPr>
        <w:pStyle w:val="a3"/>
        <w:tabs>
          <w:tab w:val="left" w:pos="9354"/>
        </w:tabs>
        <w:ind w:left="0" w:firstLine="709"/>
      </w:pPr>
      <w:r w:rsidRPr="00051B4A">
        <w:t>контролирует печать протокола технической готовности аудитории для печати (форма ППЭ-01-01);</w:t>
      </w:r>
    </w:p>
    <w:p w:rsidR="006B3FEA" w:rsidRPr="00051B4A" w:rsidRDefault="0090697E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  <w:r w:rsidRPr="00051B4A">
        <w:rPr>
          <w:rFonts w:ascii="Times New Roman" w:hAnsi="Times New Roman"/>
          <w:sz w:val="26"/>
          <w:szCs w:val="26"/>
        </w:rPr>
        <w:t>контролирует сохранение на флеш-накопитель для переноса данных между станциями ППЭ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электронного акта технической готовности для последующей передачи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 систему мониторинга готовности</w:t>
      </w:r>
      <w:r w:rsidRPr="00051B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ППЭ.</w:t>
      </w:r>
    </w:p>
    <w:p w:rsidR="0090697E" w:rsidRPr="00051B4A" w:rsidRDefault="0090697E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Не рекомендуется перемещать станцию организатора с подключенным принтером и сканером или отключать принтер и сканер от компьютера (ноутбука) после завершения контроля технической готовности;</w:t>
      </w:r>
    </w:p>
    <w:p w:rsidR="0090697E" w:rsidRPr="00051B4A" w:rsidRDefault="0090697E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каждой станции КЕГЭ</w:t>
      </w:r>
      <w:r w:rsidRPr="00051B4A">
        <w:t xml:space="preserve"> в каждой аудитории, назначенной на экзамен, и резервных станциях КЕГЭ: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 настройки станции: код региона, код ППЭ, номер компьютера (ноутбука) – уникальный для ППЭ номер компьютера (ноутбука);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 настройки экзамена: номер аудитории (для резервных станций номер аудитории не указывается), признак резервной станции для резервной станции, период проведения экзаменов, учебный предмет и дату экзамена;</w:t>
      </w:r>
    </w:p>
    <w:p w:rsidR="0090697E" w:rsidRPr="00051B4A" w:rsidRDefault="0090697E" w:rsidP="00051B4A">
      <w:pPr>
        <w:pStyle w:val="a3"/>
        <w:ind w:left="0" w:firstLine="709"/>
      </w:pPr>
      <w:r w:rsidRPr="00051B4A">
        <w:t xml:space="preserve">проверяет настройки системного времени; </w:t>
      </w:r>
    </w:p>
    <w:p w:rsidR="0090697E" w:rsidRPr="00051B4A" w:rsidRDefault="0090697E" w:rsidP="00051B4A">
      <w:pPr>
        <w:pStyle w:val="a3"/>
        <w:ind w:left="0" w:firstLine="709"/>
      </w:pPr>
      <w:r w:rsidRPr="00051B4A">
        <w:t xml:space="preserve">проверяет наличие </w:t>
      </w:r>
      <w:proofErr w:type="gramStart"/>
      <w:r w:rsidRPr="00051B4A">
        <w:t>загруженного</w:t>
      </w:r>
      <w:proofErr w:type="gramEnd"/>
      <w:r w:rsidRPr="00051B4A">
        <w:t xml:space="preserve"> интернет-пакета;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 наличие заданного пути к корневой папке для создания рабочей папки экзамена;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 наличие рабочей папки экзамена по указанному адресу;</w:t>
      </w:r>
    </w:p>
    <w:p w:rsidR="0090697E" w:rsidRPr="00051B4A" w:rsidRDefault="0090697E" w:rsidP="00051B4A">
      <w:pPr>
        <w:pStyle w:val="a3"/>
        <w:ind w:left="0" w:firstLine="709"/>
      </w:pPr>
      <w:r w:rsidRPr="00051B4A">
        <w:t xml:space="preserve">проверяет корректность функционирования станции КЕГЭ в части работы </w:t>
      </w:r>
      <w:proofErr w:type="gramStart"/>
      <w:r w:rsidRPr="00051B4A">
        <w:t>с</w:t>
      </w:r>
      <w:proofErr w:type="gramEnd"/>
      <w:r w:rsidRPr="00051B4A">
        <w:t xml:space="preserve"> КИМ: </w:t>
      </w:r>
    </w:p>
    <w:p w:rsidR="0090697E" w:rsidRPr="00051B4A" w:rsidRDefault="0090697E" w:rsidP="00051B4A">
      <w:pPr>
        <w:pStyle w:val="a3"/>
        <w:ind w:left="0" w:firstLine="709"/>
      </w:pPr>
      <w:r w:rsidRPr="00051B4A">
        <w:t>текст типовых экзаменационных заданий КЕГЭ четкий и хорошо читаемый,</w:t>
      </w:r>
    </w:p>
    <w:p w:rsidR="0090697E" w:rsidRPr="00051B4A" w:rsidRDefault="0090697E" w:rsidP="00051B4A">
      <w:pPr>
        <w:pStyle w:val="a3"/>
        <w:ind w:left="0" w:firstLine="709"/>
      </w:pPr>
      <w:r w:rsidRPr="00051B4A">
        <w:t>элементы управления (кнопки, таблица для ввода ответа) не мешают отображению текста типовых экзаменационных заданий КЕГЭ;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доступна возможность ввода и сохранения ответа на стандартное задание и на задание с ответом в табличном виде;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доступна возможность сохранения прилагаемых файлов к заданиям, сохраненные файлы содержатся в рабочей папке;</w:t>
      </w:r>
    </w:p>
    <w:p w:rsidR="006B3FEA" w:rsidRPr="00051B4A" w:rsidRDefault="0090697E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кнопки вызова инструкции в ПО и сворачивания станции работоспособны;</w:t>
      </w:r>
    </w:p>
    <w:p w:rsidR="0090697E" w:rsidRPr="00051B4A" w:rsidRDefault="0090697E" w:rsidP="00051B4A">
      <w:pPr>
        <w:pStyle w:val="a3"/>
        <w:ind w:left="0" w:firstLine="709"/>
      </w:pPr>
      <w:proofErr w:type="gramStart"/>
      <w:r w:rsidRPr="00051B4A">
        <w:t>проверяет наличие стандартного ПО, предоставляемого участнику экзамена во время экзамена (текстовые редакторы, редакторы электронных таблиц, среды программирования на языках:</w:t>
      </w:r>
      <w:proofErr w:type="gramEnd"/>
      <w:r w:rsidRPr="00051B4A">
        <w:t xml:space="preserve"> </w:t>
      </w:r>
      <w:proofErr w:type="gramStart"/>
      <w:r w:rsidRPr="00051B4A">
        <w:t xml:space="preserve">С#, C++, </w:t>
      </w:r>
      <w:proofErr w:type="spellStart"/>
      <w:r w:rsidRPr="00051B4A">
        <w:t>Pascal</w:t>
      </w:r>
      <w:proofErr w:type="spellEnd"/>
      <w:r w:rsidRPr="00051B4A">
        <w:t xml:space="preserve">, </w:t>
      </w:r>
      <w:proofErr w:type="spellStart"/>
      <w:r w:rsidRPr="00051B4A">
        <w:t>Java</w:t>
      </w:r>
      <w:proofErr w:type="spellEnd"/>
      <w:r w:rsidRPr="00051B4A">
        <w:t xml:space="preserve">, </w:t>
      </w:r>
      <w:proofErr w:type="spellStart"/>
      <w:r w:rsidRPr="00051B4A">
        <w:t>Python</w:t>
      </w:r>
      <w:proofErr w:type="spellEnd"/>
      <w:r w:rsidRPr="00051B4A">
        <w:t>) в соответствии с перечнем, полученным из РЦОИ, и его работоспособность одновременно с ПО «Станция</w:t>
      </w:r>
      <w:r w:rsidRPr="00051B4A">
        <w:rPr>
          <w:spacing w:val="-12"/>
        </w:rPr>
        <w:t xml:space="preserve"> </w:t>
      </w:r>
      <w:r w:rsidRPr="00051B4A">
        <w:t>КЕГЭ»;</w:t>
      </w:r>
      <w:proofErr w:type="gramEnd"/>
    </w:p>
    <w:p w:rsidR="0090697E" w:rsidRPr="00051B4A" w:rsidRDefault="0090697E" w:rsidP="00051B4A">
      <w:pPr>
        <w:pStyle w:val="a3"/>
        <w:ind w:left="0" w:firstLine="709"/>
      </w:pPr>
      <w:r w:rsidRPr="00051B4A">
        <w:t xml:space="preserve">проверяет, что на станции КЕГЭ зарегистрировано установленное на компьютере (ноутбуке) стандартное ПО, и что список зарегистрированных на станции КЕГЭ программ в точности совпадает с </w:t>
      </w:r>
      <w:proofErr w:type="gramStart"/>
      <w:r w:rsidRPr="00051B4A">
        <w:t>тем</w:t>
      </w:r>
      <w:proofErr w:type="gramEnd"/>
      <w:r w:rsidRPr="00051B4A">
        <w:t xml:space="preserve"> ПО, которое установлено на проверяемом компьютере (ноутбуке);</w:t>
      </w:r>
    </w:p>
    <w:p w:rsidR="0090697E" w:rsidRPr="00051B4A" w:rsidRDefault="0090697E" w:rsidP="00051B4A">
      <w:pPr>
        <w:pStyle w:val="a3"/>
        <w:ind w:left="0" w:firstLine="709"/>
      </w:pPr>
      <w:r w:rsidRPr="00051B4A">
        <w:t xml:space="preserve">в случае отсутствия зарегистрированной среды программирования для </w:t>
      </w:r>
      <w:r w:rsidRPr="00051B4A">
        <w:lastRenderedPageBreak/>
        <w:t xml:space="preserve">одного или нескольких языков программирования из </w:t>
      </w:r>
      <w:proofErr w:type="gramStart"/>
      <w:r w:rsidRPr="00051B4A">
        <w:t>числа</w:t>
      </w:r>
      <w:proofErr w:type="gramEnd"/>
      <w:r w:rsidRPr="00051B4A">
        <w:t xml:space="preserve"> включенных в спецификацию КИМ принимает решение о возможности завершения контроля технической готовности, если отсутствие среды программирования для соответствующего языка разработки согласовано ОИВ;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контролирует загрузку пакета с сертификатами специалистов РЦОИ;</w:t>
      </w:r>
    </w:p>
    <w:p w:rsidR="0090697E" w:rsidRPr="00051B4A" w:rsidRDefault="0090697E" w:rsidP="00051B4A">
      <w:pPr>
        <w:pStyle w:val="a3"/>
        <w:tabs>
          <w:tab w:val="left" w:pos="9354"/>
        </w:tabs>
        <w:ind w:left="0" w:firstLine="709"/>
      </w:pPr>
      <w:r w:rsidRPr="00051B4A">
        <w:t>проверяет работоспособность сре</w:t>
      </w:r>
      <w:proofErr w:type="gramStart"/>
      <w:r w:rsidRPr="00051B4A">
        <w:t>дств кр</w:t>
      </w:r>
      <w:proofErr w:type="gramEnd"/>
      <w:r w:rsidRPr="00051B4A">
        <w:t>иптозащиты с использованием токена члена ГЭК:</w:t>
      </w:r>
      <w:r w:rsidR="002B727A" w:rsidRPr="00051B4A">
        <w:t xml:space="preserve"> </w:t>
      </w:r>
      <w:r w:rsidRPr="00051B4A">
        <w:t>член ГЭК подключает</w:t>
      </w:r>
      <w:r w:rsidR="002B727A" w:rsidRPr="00051B4A">
        <w:t xml:space="preserve"> </w:t>
      </w:r>
      <w:r w:rsidRPr="00051B4A">
        <w:t>к станции КЕГЭ токен члена ГЭК и</w:t>
      </w:r>
      <w:r w:rsidR="002B727A" w:rsidRPr="00051B4A">
        <w:t xml:space="preserve"> </w:t>
      </w:r>
      <w:r w:rsidRPr="00051B4A">
        <w:t>вводит пароль доступа</w:t>
      </w:r>
      <w:r w:rsidR="002B727A" w:rsidRPr="00051B4A">
        <w:t xml:space="preserve"> </w:t>
      </w:r>
      <w:r w:rsidRPr="00051B4A">
        <w:t>к</w:t>
      </w:r>
      <w:r w:rsidRPr="00051B4A">
        <w:rPr>
          <w:spacing w:val="-2"/>
        </w:rPr>
        <w:t xml:space="preserve"> </w:t>
      </w:r>
      <w:r w:rsidRPr="00051B4A">
        <w:t>нему;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контролирует сохранение кода активации экзамена и его передачу руководителю ППЭ (код активации экзамена одинаковый для всех станций КЕГЭ в одной аудитории);</w:t>
      </w:r>
    </w:p>
    <w:p w:rsidR="0090697E" w:rsidRPr="00051B4A" w:rsidRDefault="0090697E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контролирует сохранение на флеш-накопитель для переноса данных между станциями ППЭ паспорта станции КЕГЭ, а также электронного акта технической готовности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для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передачи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систему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мониторинга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готовности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ППЭ.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51B4A">
        <w:rPr>
          <w:rFonts w:ascii="Times New Roman" w:hAnsi="Times New Roman"/>
          <w:sz w:val="26"/>
          <w:szCs w:val="26"/>
        </w:rPr>
        <w:t>Сведения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об установленном стандартном ПО,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зарегистрированном в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станции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КЕГЭ, сохраняются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 электронном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акте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технической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готовности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станции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КЕГЭ,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также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включаются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 приложение к паспорту станции</w:t>
      </w:r>
      <w:r w:rsidRPr="00051B4A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КЕГЭ;</w:t>
      </w:r>
      <w:proofErr w:type="gramEnd"/>
    </w:p>
    <w:p w:rsidR="0090697E" w:rsidRPr="00051B4A" w:rsidRDefault="0090697E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</w:rPr>
        <w:t>контролирует, что в рабочей папке экзамена, а также в Корзине удалены все файлы, сохраненные и (или) созданные в ходе технической подготовки или во время предыдущих экзаменов;</w:t>
      </w:r>
    </w:p>
    <w:p w:rsidR="0090697E" w:rsidRPr="00051B4A" w:rsidRDefault="0090697E" w:rsidP="00051B4A">
      <w:pPr>
        <w:pStyle w:val="a3"/>
        <w:ind w:left="0" w:firstLine="709"/>
      </w:pPr>
      <w:r w:rsidRPr="00051B4A">
        <w:rPr>
          <w:spacing w:val="-65"/>
          <w:w w:val="99"/>
          <w:u w:val="single"/>
        </w:rPr>
        <w:t xml:space="preserve"> </w:t>
      </w:r>
      <w:r w:rsidRPr="00051B4A">
        <w:rPr>
          <w:u w:val="single"/>
        </w:rPr>
        <w:t>на основной и резервной станциях Штаба ППЭ, установленных в Штабе ППЭ:</w:t>
      </w:r>
      <w:r w:rsidRPr="00051B4A">
        <w:t xml:space="preserve"> 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 настройки станции: код региона, код ППЭ, номер компьютера (ноутбука) – уникальный для ППЭ номер компьютера (ноутбука), признак резервной станции для резервной станции;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 настройки экзамена: период проведения экзаменов, учебный предмет и дату экзамена;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проверяет настройки системного времени;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контролирует</w:t>
      </w:r>
      <w:r w:rsidR="002B727A" w:rsidRPr="00051B4A">
        <w:t xml:space="preserve"> </w:t>
      </w:r>
      <w:r w:rsidRPr="00051B4A">
        <w:t>выполнение</w:t>
      </w:r>
      <w:r w:rsidR="002B727A" w:rsidRPr="00051B4A">
        <w:t xml:space="preserve"> </w:t>
      </w:r>
      <w:r w:rsidRPr="00051B4A">
        <w:t>тестового</w:t>
      </w:r>
      <w:r w:rsidR="002B727A" w:rsidRPr="00051B4A">
        <w:t xml:space="preserve"> </w:t>
      </w:r>
      <w:r w:rsidRPr="00051B4A">
        <w:t>сканирования</w:t>
      </w:r>
      <w:r w:rsidR="002B727A" w:rsidRPr="00051B4A">
        <w:t xml:space="preserve"> </w:t>
      </w:r>
      <w:r w:rsidRPr="00051B4A">
        <w:t>не</w:t>
      </w:r>
      <w:r w:rsidR="002B727A" w:rsidRPr="00051B4A">
        <w:t xml:space="preserve"> </w:t>
      </w:r>
      <w:r w:rsidRPr="00051B4A">
        <w:t>менее</w:t>
      </w:r>
      <w:r w:rsidR="002B727A" w:rsidRPr="00051B4A">
        <w:t xml:space="preserve"> </w:t>
      </w:r>
      <w:r w:rsidRPr="00051B4A">
        <w:t>одного из предоставленных тестовых бланков регистрации повторно, а также (при наличии) напечатанных по решению члена ГЭК тестовых бланков</w:t>
      </w:r>
      <w:r w:rsidRPr="00051B4A">
        <w:rPr>
          <w:spacing w:val="-6"/>
        </w:rPr>
        <w:t xml:space="preserve"> </w:t>
      </w:r>
      <w:r w:rsidRPr="00051B4A">
        <w:t>регистрации;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оценивает качество сканирования бланков регистрации: все бланки регистрации успешно распознаны и не отмечены как некачественные; черные квадраты (реперы), штрихкоды и QR-код, текст хорошо читаемы, знакоместа на бланках не слишком яркие;</w:t>
      </w:r>
    </w:p>
    <w:p w:rsidR="0090697E" w:rsidRPr="00051B4A" w:rsidRDefault="0090697E" w:rsidP="00051B4A">
      <w:pPr>
        <w:pStyle w:val="a3"/>
        <w:ind w:left="0" w:firstLine="709"/>
      </w:pPr>
      <w:r w:rsidRPr="00051B4A">
        <w:t>контролирует загрузку пакета с сертификатами специалистов РЦОИ;</w:t>
      </w:r>
    </w:p>
    <w:p w:rsidR="006D6D0F" w:rsidRPr="00051B4A" w:rsidRDefault="0090697E" w:rsidP="00051B4A">
      <w:pPr>
        <w:pStyle w:val="a3"/>
        <w:ind w:left="0" w:firstLine="709"/>
        <w:rPr>
          <w:w w:val="99"/>
        </w:rPr>
      </w:pPr>
      <w:r w:rsidRPr="00051B4A">
        <w:t>проверяет работоспособность сре</w:t>
      </w:r>
      <w:proofErr w:type="gramStart"/>
      <w:r w:rsidRPr="00051B4A">
        <w:t>дств кр</w:t>
      </w:r>
      <w:proofErr w:type="gramEnd"/>
      <w:r w:rsidRPr="00051B4A">
        <w:t>иптозащиты с использованием токена члена</w:t>
      </w:r>
      <w:r w:rsidRPr="00051B4A">
        <w:rPr>
          <w:w w:val="99"/>
        </w:rPr>
        <w:t xml:space="preserve"> </w:t>
      </w:r>
      <w:r w:rsidRPr="00051B4A">
        <w:t>ГЭК: подключает к станции Штаба ППЭ токен члена ГЭК и вводит пароль доступа к нему;</w:t>
      </w:r>
      <w:r w:rsidRPr="00051B4A">
        <w:rPr>
          <w:w w:val="99"/>
        </w:rPr>
        <w:t xml:space="preserve"> </w:t>
      </w:r>
    </w:p>
    <w:p w:rsidR="0090697E" w:rsidRPr="00051B4A" w:rsidRDefault="0090697E" w:rsidP="00051B4A">
      <w:pPr>
        <w:pStyle w:val="a3"/>
        <w:ind w:left="0" w:firstLine="709"/>
      </w:pPr>
      <w:r w:rsidRPr="00051B4A">
        <w:t>контролирует сохранение на флеш-накопитель протокола технической готовности</w:t>
      </w:r>
      <w:r w:rsidR="006D6D0F" w:rsidRPr="00051B4A">
        <w:t xml:space="preserve"> </w:t>
      </w:r>
      <w:r w:rsidRPr="00051B4A">
        <w:t>Штаба ППЭ для сканирования бланков в ППЭ (форма ППЭ-01-02) и электронного акта технической готовности для последующей передачи в систему мониторинга готовности ППЭ.</w:t>
      </w:r>
    </w:p>
    <w:p w:rsidR="006D6D0F" w:rsidRPr="00051B4A" w:rsidRDefault="006D6D0F" w:rsidP="00051B4A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051B4A">
        <w:rPr>
          <w:rFonts w:ascii="Times New Roman" w:hAnsi="Times New Roman" w:cs="Times New Roman"/>
          <w:color w:val="auto"/>
        </w:rPr>
        <w:t>Проверяет наличие дополнительного (резервного) оборудования, необходимого для проведения экзамена:</w:t>
      </w:r>
    </w:p>
    <w:p w:rsidR="0090697E" w:rsidRPr="00051B4A" w:rsidRDefault="006D6D0F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 xml:space="preserve">принтер, который будет использоваться для печати сопроводительной документации к флеш-накопителям с ответами участников КЕГЭ (может быть </w:t>
      </w:r>
      <w:r w:rsidRPr="00051B4A">
        <w:rPr>
          <w:rFonts w:ascii="Times New Roman" w:hAnsi="Times New Roman"/>
          <w:sz w:val="26"/>
          <w:szCs w:val="26"/>
        </w:rPr>
        <w:lastRenderedPageBreak/>
        <w:t>использован принтер, подключённый к станции Штаба ППЭ либо принтер, подключённый к любой станции организатора);</w:t>
      </w:r>
    </w:p>
    <w:p w:rsidR="00317E64" w:rsidRPr="00051B4A" w:rsidRDefault="00317E64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1B4A">
        <w:rPr>
          <w:rFonts w:ascii="Times New Roman" w:hAnsi="Times New Roman"/>
          <w:sz w:val="26"/>
          <w:szCs w:val="26"/>
        </w:rPr>
        <w:t>основной</w:t>
      </w:r>
      <w:proofErr w:type="gramEnd"/>
      <w:r w:rsidRPr="00051B4A">
        <w:rPr>
          <w:rFonts w:ascii="Times New Roman" w:hAnsi="Times New Roman"/>
          <w:sz w:val="26"/>
          <w:szCs w:val="26"/>
        </w:rPr>
        <w:t xml:space="preserve"> и резервный флеш-накопители для переноса данных между станциями ППЭ;</w:t>
      </w:r>
    </w:p>
    <w:p w:rsidR="00317E64" w:rsidRPr="00051B4A" w:rsidRDefault="00317E64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1B4A">
        <w:rPr>
          <w:rFonts w:ascii="Times New Roman" w:hAnsi="Times New Roman"/>
          <w:sz w:val="26"/>
          <w:szCs w:val="26"/>
        </w:rPr>
        <w:t>основные и резервные флеш-накопители для сохранения ответов участников КЕГЭ;</w:t>
      </w:r>
      <w:proofErr w:type="gramEnd"/>
    </w:p>
    <w:p w:rsidR="00317E64" w:rsidRPr="00051B4A" w:rsidRDefault="00317E64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51B4A">
        <w:rPr>
          <w:rFonts w:ascii="Times New Roman" w:hAnsi="Times New Roman"/>
          <w:sz w:val="26"/>
          <w:szCs w:val="26"/>
          <w:lang w:val="en-US"/>
        </w:rPr>
        <w:t>USB</w:t>
      </w:r>
      <w:r w:rsidRPr="00051B4A">
        <w:rPr>
          <w:rFonts w:ascii="Times New Roman" w:hAnsi="Times New Roman"/>
          <w:sz w:val="26"/>
          <w:szCs w:val="26"/>
        </w:rPr>
        <w:t>-модем для обеспечения резервного канала доступа в сеть «Интернет».</w:t>
      </w:r>
      <w:proofErr w:type="gramEnd"/>
      <w:r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  <w:lang w:val="en-US"/>
        </w:rPr>
        <w:t>USB</w:t>
      </w:r>
      <w:r w:rsidRPr="00051B4A">
        <w:rPr>
          <w:rFonts w:ascii="Times New Roman" w:hAnsi="Times New Roman"/>
          <w:sz w:val="26"/>
          <w:szCs w:val="26"/>
        </w:rPr>
        <w:t>-модем используется в случае возникновения проблем с доступом в сеть «Интернет» по основному стационарному каналу связи;</w:t>
      </w:r>
    </w:p>
    <w:p w:rsidR="00317E64" w:rsidRPr="00051B4A" w:rsidRDefault="00317E64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резервные картриджи для принтеров;</w:t>
      </w:r>
    </w:p>
    <w:p w:rsidR="00317E64" w:rsidRPr="00051B4A" w:rsidRDefault="00317E64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резервные лазерные принтеры и сканеры, дополнительно к настроенным резервным станциям организатора;</w:t>
      </w:r>
    </w:p>
    <w:p w:rsidR="00317E64" w:rsidRPr="00051B4A" w:rsidRDefault="00317E64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резервные кабели для подключения принтеров и сканеров к компьютерам (ноутбукам).</w:t>
      </w:r>
    </w:p>
    <w:p w:rsidR="00317E64" w:rsidRPr="00051B4A" w:rsidRDefault="00317E64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b/>
          <w:sz w:val="26"/>
          <w:szCs w:val="26"/>
        </w:rPr>
        <w:t>По окончании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контроля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технической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готовности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аудиторий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и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Штаба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ППЭ</w:t>
      </w:r>
      <w:r w:rsidR="002B727A" w:rsidRPr="00051B4A">
        <w:rPr>
          <w:rFonts w:ascii="Times New Roman" w:hAnsi="Times New Roman"/>
          <w:b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к экзамену</w:t>
      </w:r>
      <w:r w:rsidRPr="00051B4A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>необходимо:</w:t>
      </w:r>
    </w:p>
    <w:p w:rsidR="00317E64" w:rsidRPr="00051B4A" w:rsidRDefault="00317E64" w:rsidP="00051B4A">
      <w:pPr>
        <w:pStyle w:val="a3"/>
        <w:ind w:left="0" w:firstLine="709"/>
        <w:jc w:val="left"/>
      </w:pPr>
      <w:r w:rsidRPr="00051B4A">
        <w:t>подписать паспорта станций КЕГЭ;</w:t>
      </w:r>
    </w:p>
    <w:p w:rsidR="00317E64" w:rsidRPr="00051B4A" w:rsidRDefault="00317E64" w:rsidP="00051B4A">
      <w:pPr>
        <w:pStyle w:val="a3"/>
        <w:tabs>
          <w:tab w:val="left" w:pos="9214"/>
        </w:tabs>
        <w:ind w:left="0" w:firstLine="709"/>
      </w:pPr>
      <w:r w:rsidRPr="00051B4A">
        <w:t>проконтролировать передачу приложений к паспорту станции КЕГЭ руководителю ППЭ для дальнейшей выдачи организаторам в аудитории;</w:t>
      </w:r>
    </w:p>
    <w:p w:rsidR="00317E64" w:rsidRPr="00051B4A" w:rsidRDefault="00317E64" w:rsidP="00051B4A">
      <w:pPr>
        <w:pStyle w:val="a3"/>
        <w:tabs>
          <w:tab w:val="left" w:pos="9354"/>
        </w:tabs>
        <w:ind w:left="0" w:firstLine="709"/>
      </w:pPr>
      <w:r w:rsidRPr="00051B4A">
        <w:t>подписать протокол (протоколы) технической готовности аудиторий, напечатанный тестовый бланк регистрации является приложением к соответствующему протоколу (форма ППЭ-01-01);</w:t>
      </w:r>
    </w:p>
    <w:p w:rsidR="00317E64" w:rsidRPr="00051B4A" w:rsidRDefault="00317E64" w:rsidP="00051B4A">
      <w:pPr>
        <w:pStyle w:val="a3"/>
        <w:tabs>
          <w:tab w:val="left" w:pos="9214"/>
        </w:tabs>
        <w:ind w:left="0" w:firstLine="709"/>
      </w:pPr>
      <w:r w:rsidRPr="00051B4A">
        <w:t>подписать протокол (протоколы) технической готовности Штаба ППЭ (форма ППЭ- 01-02), подписанные паспорта и протоколы остаются на хранение в ППЭ;</w:t>
      </w:r>
    </w:p>
    <w:p w:rsidR="00317E64" w:rsidRPr="00051B4A" w:rsidRDefault="00317E64" w:rsidP="00051B4A">
      <w:pPr>
        <w:pStyle w:val="a3"/>
        <w:ind w:left="0" w:firstLine="709"/>
      </w:pPr>
      <w:r w:rsidRPr="00051B4A">
        <w:t>заполнить и подписать форму ППЭ-01-01-К;</w:t>
      </w:r>
    </w:p>
    <w:p w:rsidR="00317E64" w:rsidRPr="00051B4A" w:rsidRDefault="00317E64" w:rsidP="00051B4A">
      <w:pPr>
        <w:pStyle w:val="a3"/>
        <w:tabs>
          <w:tab w:val="left" w:pos="9354"/>
        </w:tabs>
        <w:ind w:left="0" w:firstLine="709"/>
      </w:pPr>
      <w:r w:rsidRPr="00051B4A">
        <w:t>в личном кабинете ППЭ подтвердить токеном члена ГЭК передачу в систему мониторинга готовности ППЭ:</w:t>
      </w:r>
    </w:p>
    <w:p w:rsidR="00317E64" w:rsidRPr="00051B4A" w:rsidRDefault="00317E64" w:rsidP="00051B4A">
      <w:pPr>
        <w:pStyle w:val="a3"/>
        <w:ind w:left="0" w:firstLine="709"/>
      </w:pPr>
      <w:r w:rsidRPr="00051B4A">
        <w:t>сформированных</w:t>
      </w:r>
      <w:r w:rsidR="002B727A" w:rsidRPr="00051B4A">
        <w:t xml:space="preserve"> </w:t>
      </w:r>
      <w:r w:rsidRPr="00051B4A">
        <w:t>электронных</w:t>
      </w:r>
      <w:r w:rsidR="002B727A" w:rsidRPr="00051B4A">
        <w:t xml:space="preserve"> </w:t>
      </w:r>
      <w:r w:rsidRPr="00051B4A">
        <w:t>актов</w:t>
      </w:r>
      <w:r w:rsidR="002B727A" w:rsidRPr="00051B4A">
        <w:t xml:space="preserve"> </w:t>
      </w:r>
      <w:r w:rsidRPr="00051B4A">
        <w:t>технической</w:t>
      </w:r>
      <w:r w:rsidR="002B727A" w:rsidRPr="00051B4A">
        <w:t xml:space="preserve"> </w:t>
      </w:r>
      <w:r w:rsidRPr="00051B4A">
        <w:t>готовности</w:t>
      </w:r>
      <w:r w:rsidR="002B727A" w:rsidRPr="00051B4A">
        <w:t xml:space="preserve"> </w:t>
      </w:r>
      <w:r w:rsidRPr="00051B4A">
        <w:t>со</w:t>
      </w:r>
      <w:r w:rsidR="002B727A" w:rsidRPr="00051B4A">
        <w:t xml:space="preserve"> </w:t>
      </w:r>
      <w:r w:rsidRPr="00051B4A">
        <w:t>всех</w:t>
      </w:r>
      <w:r w:rsidR="002B727A" w:rsidRPr="00051B4A">
        <w:t xml:space="preserve"> </w:t>
      </w:r>
      <w:r w:rsidRPr="00051B4A">
        <w:t>основных и резервных станций КЕГЭ, станций организатора, станций Штаба</w:t>
      </w:r>
      <w:r w:rsidRPr="00051B4A">
        <w:rPr>
          <w:spacing w:val="-3"/>
        </w:rPr>
        <w:t xml:space="preserve"> </w:t>
      </w:r>
      <w:r w:rsidRPr="00051B4A">
        <w:t>ППЭ;</w:t>
      </w:r>
    </w:p>
    <w:p w:rsidR="00317E64" w:rsidRPr="00051B4A" w:rsidRDefault="00317E64" w:rsidP="00051B4A">
      <w:pPr>
        <w:pStyle w:val="a3"/>
        <w:ind w:left="0" w:firstLine="709"/>
      </w:pPr>
      <w:r w:rsidRPr="00051B4A">
        <w:t>статуса «Контроль технической готовности завершён».</w:t>
      </w:r>
    </w:p>
    <w:p w:rsidR="00317E64" w:rsidRPr="00051B4A" w:rsidRDefault="00317E64" w:rsidP="00051B4A">
      <w:pPr>
        <w:pStyle w:val="a3"/>
        <w:ind w:left="0" w:firstLine="709"/>
      </w:pPr>
      <w:r w:rsidRPr="00051B4A">
        <w:t>После завершения контроля технической готовности все станции необходимо</w:t>
      </w:r>
      <w:r w:rsidR="00271623" w:rsidRPr="00051B4A">
        <w:t xml:space="preserve"> </w:t>
      </w:r>
      <w:r w:rsidRPr="00051B4A">
        <w:t>закрыть</w:t>
      </w:r>
      <w:r w:rsidRPr="00051B4A">
        <w:rPr>
          <w:b/>
        </w:rPr>
        <w:t>.</w:t>
      </w:r>
    </w:p>
    <w:p w:rsidR="00D67558" w:rsidRPr="00051B4A" w:rsidRDefault="006B3FEA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eastAsiaTheme="minorHAnsi" w:hAnsi="Times New Roman"/>
          <w:b/>
          <w:sz w:val="26"/>
          <w:szCs w:val="26"/>
        </w:rPr>
        <w:t>Важно!</w:t>
      </w:r>
      <w:r w:rsidRPr="00051B4A">
        <w:rPr>
          <w:rFonts w:ascii="Times New Roman" w:eastAsiaTheme="minorHAnsi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 xml:space="preserve">Акты основных станций могут быть переданы только при условии наличия на специализированном федеральном портале сведений о рассадке. </w:t>
      </w:r>
      <w:proofErr w:type="gramStart"/>
      <w:r w:rsidR="00271623" w:rsidRPr="00051B4A">
        <w:rPr>
          <w:rFonts w:ascii="Times New Roman" w:hAnsi="Times New Roman"/>
          <w:sz w:val="26"/>
          <w:szCs w:val="26"/>
        </w:rPr>
        <w:t>Статус «Контроль технической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готовности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завершен»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может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быть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передан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при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участии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члена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ГЭК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="00271623" w:rsidRPr="00051B4A">
        <w:rPr>
          <w:rFonts w:ascii="Times New Roman" w:hAnsi="Times New Roman"/>
          <w:sz w:val="26"/>
          <w:szCs w:val="26"/>
        </w:rPr>
        <w:t>с использованием токена члена ГЭК при условии наличия на специализированном федеральном портале сведений о рассадке, а также при наличии переданных электронных актов технической готовности всех основных станций организатора и всех основных станций КЕГЭ в соответствии с количеством назначенных участников для каждой аудитории.</w:t>
      </w:r>
      <w:proofErr w:type="gramEnd"/>
    </w:p>
    <w:p w:rsidR="00271623" w:rsidRPr="00051B4A" w:rsidRDefault="00271623" w:rsidP="00051B4A">
      <w:pPr>
        <w:pStyle w:val="2"/>
        <w:spacing w:before="0"/>
        <w:ind w:firstLine="709"/>
        <w:rPr>
          <w:rFonts w:ascii="Times New Roman" w:hAnsi="Times New Roman" w:cs="Times New Roman"/>
          <w:color w:val="auto"/>
        </w:rPr>
      </w:pPr>
      <w:r w:rsidRPr="00051B4A">
        <w:rPr>
          <w:rFonts w:ascii="Times New Roman" w:hAnsi="Times New Roman" w:cs="Times New Roman"/>
          <w:color w:val="auto"/>
        </w:rPr>
        <w:t>На этапе проведения экзамена член ГЭК:</w:t>
      </w:r>
    </w:p>
    <w:p w:rsidR="00271623" w:rsidRPr="00051B4A" w:rsidRDefault="00271623" w:rsidP="00051B4A">
      <w:pPr>
        <w:pStyle w:val="a3"/>
        <w:ind w:left="0" w:firstLine="709"/>
      </w:pPr>
      <w:r w:rsidRPr="00051B4A">
        <w:t>не позднее 07:30 по местному времени в день проведения экзамена обеспечивает доставку материалов в ППЭ и передает материалы руководителю ППЭ в Штабе ППЭ по форме ППЭ-14-01-К:</w:t>
      </w:r>
    </w:p>
    <w:p w:rsidR="00271623" w:rsidRPr="00051B4A" w:rsidRDefault="00271623" w:rsidP="00051B4A">
      <w:pPr>
        <w:pStyle w:val="a3"/>
        <w:ind w:left="0" w:firstLine="709"/>
      </w:pPr>
      <w:r w:rsidRPr="00051B4A">
        <w:t>пакет руководителя ППЭ (акты, протоколы, формы апелляции, списки распределения участников экзаменов и работников ППЭ, ведомости, отчеты и др.) – в случае использования бумажной</w:t>
      </w:r>
      <w:r w:rsidRPr="00051B4A">
        <w:rPr>
          <w:spacing w:val="1"/>
        </w:rPr>
        <w:t xml:space="preserve"> </w:t>
      </w:r>
      <w:r w:rsidRPr="00051B4A">
        <w:t>версии;</w:t>
      </w:r>
    </w:p>
    <w:p w:rsidR="00271623" w:rsidRPr="00051B4A" w:rsidRDefault="00271623" w:rsidP="00051B4A">
      <w:pPr>
        <w:pStyle w:val="a3"/>
        <w:ind w:left="0" w:firstLine="709"/>
      </w:pPr>
      <w:r w:rsidRPr="00051B4A">
        <w:lastRenderedPageBreak/>
        <w:t>ВДП для упаковки бланков регистрации после проведения экзамена (на ВДП нанесена форма ППЭ-11, обязательная к заполнению);</w:t>
      </w:r>
    </w:p>
    <w:p w:rsidR="00271623" w:rsidRPr="00051B4A" w:rsidRDefault="00271623" w:rsidP="00051B4A">
      <w:pPr>
        <w:pStyle w:val="a3"/>
        <w:ind w:left="0" w:firstLine="709"/>
      </w:pPr>
      <w:r w:rsidRPr="00051B4A">
        <w:t>другие упаковочные материалы в соответствии со схемой упаковки ЭМ, утверждённой ОИВ;</w:t>
      </w:r>
    </w:p>
    <w:p w:rsidR="00271623" w:rsidRPr="00051B4A" w:rsidRDefault="00271623" w:rsidP="00051B4A">
      <w:pPr>
        <w:pStyle w:val="a3"/>
        <w:ind w:left="0" w:firstLine="709"/>
      </w:pPr>
      <w:r w:rsidRPr="00051B4A">
        <w:t>флеш-накопители для сохранения ответов участников КЕГЭ в случае их предоставления РЦОИ.</w:t>
      </w:r>
    </w:p>
    <w:p w:rsidR="00271623" w:rsidRPr="00051B4A" w:rsidRDefault="00271623" w:rsidP="00051B4A">
      <w:pPr>
        <w:pStyle w:val="a3"/>
        <w:ind w:left="0" w:firstLine="709"/>
      </w:pPr>
      <w:r w:rsidRPr="00051B4A">
        <w:t>В ППЭ должны быть выданы ВДП в количестве, равном числу аудиторий, умноженному на 2:</w:t>
      </w:r>
    </w:p>
    <w:p w:rsidR="00271623" w:rsidRPr="00051B4A" w:rsidRDefault="00271623" w:rsidP="00051B4A">
      <w:pPr>
        <w:pStyle w:val="a3"/>
        <w:ind w:left="0" w:firstLine="709"/>
      </w:pPr>
      <w:r w:rsidRPr="00051B4A">
        <w:t>ВДП для упаковки бланков регистрации в аудитории;</w:t>
      </w:r>
    </w:p>
    <w:p w:rsidR="00271623" w:rsidRPr="00051B4A" w:rsidRDefault="00271623" w:rsidP="00051B4A">
      <w:pPr>
        <w:pStyle w:val="a3"/>
        <w:ind w:left="0" w:firstLine="709"/>
      </w:pPr>
      <w:r w:rsidRPr="00051B4A">
        <w:t xml:space="preserve">ВДП для упаковки испорченных и бракованных бланков регистрации в аудитории; </w:t>
      </w:r>
    </w:p>
    <w:p w:rsidR="00271623" w:rsidRPr="00051B4A" w:rsidRDefault="00271623" w:rsidP="00051B4A">
      <w:pPr>
        <w:pStyle w:val="a3"/>
        <w:ind w:left="0" w:firstLine="709"/>
      </w:pPr>
      <w:r w:rsidRPr="00051B4A">
        <w:t>Член ГЭК:</w:t>
      </w:r>
    </w:p>
    <w:p w:rsidR="00271623" w:rsidRPr="00051B4A" w:rsidRDefault="00271623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присутствует при получении и распечатке пакета руководителя ППЭ – в случае использования его электронной версии;</w:t>
      </w:r>
    </w:p>
    <w:p w:rsidR="00271623" w:rsidRPr="00051B4A" w:rsidRDefault="00271623" w:rsidP="00051B4A">
      <w:pPr>
        <w:pStyle w:val="a3"/>
        <w:ind w:left="0" w:firstLine="709"/>
      </w:pPr>
      <w:r w:rsidRPr="00051B4A">
        <w:rPr>
          <w:b/>
        </w:rPr>
        <w:t xml:space="preserve">в 09:30 по местному времени </w:t>
      </w:r>
      <w:r w:rsidRPr="00051B4A">
        <w:t>в Штабе ППЭ совместно с техническим специалистом ППЭ в личном кабинете ППЭ скачивает ключ доступа к ЭМ с использованием токена члена</w:t>
      </w:r>
      <w:r w:rsidRPr="00051B4A">
        <w:rPr>
          <w:spacing w:val="-1"/>
        </w:rPr>
        <w:t xml:space="preserve"> </w:t>
      </w:r>
      <w:r w:rsidRPr="00051B4A">
        <w:t>ГЭК;</w:t>
      </w:r>
    </w:p>
    <w:p w:rsidR="00271623" w:rsidRPr="00051B4A" w:rsidRDefault="00271623" w:rsidP="00051B4A">
      <w:pPr>
        <w:pStyle w:val="a3"/>
        <w:ind w:left="0" w:firstLine="709"/>
      </w:pPr>
      <w:r w:rsidRPr="00051B4A">
        <w:t>вместе с техническим специалистом ППЭ проходит по всем аудиториям и после загрузки техническим специалистом ППЭ на станцию организатора или станцию (станции) КЕГЭ ключа доступа к ЭМ выполняет его активацию;</w:t>
      </w:r>
    </w:p>
    <w:p w:rsidR="00271623" w:rsidRPr="00051B4A" w:rsidRDefault="00271623" w:rsidP="00051B4A">
      <w:pPr>
        <w:pStyle w:val="a3"/>
        <w:ind w:left="0" w:firstLine="709"/>
      </w:pPr>
      <w:r w:rsidRPr="00051B4A">
        <w:t>после сообщения о завершении работы с токеном извлекает из компьютера (ноутбука) токен члена ГЭК и направляется совместно с техническим специалистом в следующую аудиторию ППЭ.</w:t>
      </w:r>
    </w:p>
    <w:p w:rsidR="00271623" w:rsidRPr="00051B4A" w:rsidRDefault="00271623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Член ГЭК и технический специалист могут ходить по аудиториям раздельно: сначала технический специалист загружает ключ доступа к ЭМ, после чего член ГЭК самостоятельно, без участия технического специалиста, выполняет процедуру активации ключа доступа к ЭМ.</w:t>
      </w:r>
    </w:p>
    <w:p w:rsidR="00271623" w:rsidRPr="00051B4A" w:rsidRDefault="00271623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 xml:space="preserve">Кнопку «Прочитать КИМ» на станции КЕГЭ нажимать </w:t>
      </w:r>
      <w:r w:rsidRPr="00051B4A">
        <w:rPr>
          <w:b/>
        </w:rPr>
        <w:t xml:space="preserve">не </w:t>
      </w:r>
      <w:r w:rsidRPr="00051B4A">
        <w:t>нужно – это действие приравнивается к вскрытию ЭМ, что запрещено до 10:00.</w:t>
      </w:r>
    </w:p>
    <w:p w:rsidR="00271623" w:rsidRPr="00051B4A" w:rsidRDefault="00271623" w:rsidP="00051B4A">
      <w:pPr>
        <w:pStyle w:val="a3"/>
        <w:ind w:left="0" w:firstLine="709"/>
      </w:pPr>
      <w:r w:rsidRPr="00051B4A">
        <w:t>При отсутствии доступа в личный кабинет ППЭ по основному и резервному каналам в 09:35 по местному времени обращается на горячую линию сопровождения ППЭ для оформления заявки на получение пароля доступа к ЭМ. Пароли доступа к ЭМ (не менее двух паролей на каждый предмет) выдаются не ранее 09:45 по местному времени, если доступ в сеть «Интернет» восстановить не удалось;</w:t>
      </w:r>
    </w:p>
    <w:p w:rsidR="00271623" w:rsidRPr="00051B4A" w:rsidRDefault="00271623" w:rsidP="00051B4A">
      <w:pPr>
        <w:pStyle w:val="a3"/>
        <w:ind w:left="0" w:firstLine="709"/>
      </w:pPr>
      <w:r w:rsidRPr="00051B4A">
        <w:t>оказывает содействие руководителю ППЭ в решении возникающих в процессе экзамена ситуаций, не регламентированных нормативными правовыми актами и настоящей</w:t>
      </w:r>
      <w:r w:rsidRPr="00051B4A">
        <w:rPr>
          <w:spacing w:val="-2"/>
        </w:rPr>
        <w:t xml:space="preserve"> </w:t>
      </w:r>
      <w:r w:rsidRPr="00051B4A">
        <w:t>Инструкцией;</w:t>
      </w:r>
    </w:p>
    <w:p w:rsidR="00271623" w:rsidRPr="00051B4A" w:rsidRDefault="00271623" w:rsidP="00051B4A">
      <w:pPr>
        <w:pStyle w:val="a3"/>
        <w:ind w:left="0" w:firstLine="709"/>
      </w:pPr>
      <w:r w:rsidRPr="00051B4A">
        <w:t>обеспечивает</w:t>
      </w:r>
      <w:r w:rsidR="002B727A" w:rsidRPr="00051B4A">
        <w:t xml:space="preserve"> </w:t>
      </w:r>
      <w:r w:rsidRPr="00051B4A">
        <w:t>печать</w:t>
      </w:r>
      <w:r w:rsidR="002B727A" w:rsidRPr="00051B4A">
        <w:t xml:space="preserve"> </w:t>
      </w:r>
      <w:r w:rsidRPr="00051B4A">
        <w:t>дополнительного</w:t>
      </w:r>
      <w:r w:rsidR="002B727A" w:rsidRPr="00051B4A">
        <w:t xml:space="preserve"> </w:t>
      </w:r>
      <w:r w:rsidRPr="00051B4A">
        <w:t>комплекта</w:t>
      </w:r>
      <w:r w:rsidR="002B727A" w:rsidRPr="00051B4A">
        <w:t xml:space="preserve"> </w:t>
      </w:r>
      <w:r w:rsidRPr="00051B4A">
        <w:t>ЭМ</w:t>
      </w:r>
      <w:r w:rsidR="002B727A" w:rsidRPr="00051B4A">
        <w:t xml:space="preserve"> </w:t>
      </w:r>
      <w:r w:rsidRPr="00051B4A">
        <w:t>(т.е.</w:t>
      </w:r>
      <w:r w:rsidR="002B727A" w:rsidRPr="00051B4A">
        <w:t xml:space="preserve"> </w:t>
      </w:r>
      <w:r w:rsidRPr="00051B4A">
        <w:t>бланка</w:t>
      </w:r>
      <w:r w:rsidR="002B727A" w:rsidRPr="00051B4A">
        <w:t xml:space="preserve"> </w:t>
      </w:r>
      <w:r w:rsidRPr="00051B4A">
        <w:t>регистрации) в аудитории ППЭ в случае опоздания участника экзамена, выявления брака или порчи распечатанного комплекта;</w:t>
      </w:r>
    </w:p>
    <w:p w:rsidR="00271623" w:rsidRPr="00051B4A" w:rsidRDefault="00271623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обеспечивает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печать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дополнительного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комплекта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ЭМ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(т.е.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бланка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регистрации)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в аудитории ППЭ сверх количества распределенных в аудиторию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участников экзамена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по согласованию с председателем</w:t>
      </w:r>
      <w:r w:rsidRPr="00051B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ГЭК;</w:t>
      </w:r>
    </w:p>
    <w:p w:rsidR="00BE7DAC" w:rsidRPr="00051B4A" w:rsidRDefault="00BE7DAC" w:rsidP="00051B4A">
      <w:pPr>
        <w:pStyle w:val="a3"/>
        <w:ind w:left="0" w:firstLine="709"/>
      </w:pPr>
      <w:proofErr w:type="gramStart"/>
      <w:r w:rsidRPr="00051B4A">
        <w:t xml:space="preserve">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комплектов ЭМ (бланков регистрации) на основной станции организатора или в случае использования резервной станции организатора или </w:t>
      </w:r>
      <w:r w:rsidRPr="00051B4A">
        <w:lastRenderedPageBreak/>
        <w:t>резервной станции КЕГЭ, после загрузки резервного ключа доступа к ЭМ на соответствующую станцию организатора или станцию КЕГЭ активирует его токеном.</w:t>
      </w:r>
      <w:proofErr w:type="gramEnd"/>
    </w:p>
    <w:p w:rsidR="00BE7DAC" w:rsidRPr="00051B4A" w:rsidRDefault="00BE7DAC" w:rsidP="00051B4A">
      <w:pPr>
        <w:tabs>
          <w:tab w:val="left" w:pos="3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51B4A">
        <w:rPr>
          <w:rFonts w:ascii="Times New Roman" w:hAnsi="Times New Roman"/>
          <w:sz w:val="26"/>
          <w:szCs w:val="26"/>
        </w:rPr>
        <w:t>В случае необходимости повторно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получить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ранее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запрошенный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ключ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доступа</w:t>
      </w:r>
      <w:r w:rsidR="002B727A" w:rsidRPr="00051B4A">
        <w:rPr>
          <w:rFonts w:ascii="Times New Roman" w:hAnsi="Times New Roman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на резервные ЭМ или резервную станцию организатора возможно путем скачивания основного ключа доступа к</w:t>
      </w:r>
      <w:r w:rsidRPr="00051B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051B4A">
        <w:rPr>
          <w:rFonts w:ascii="Times New Roman" w:hAnsi="Times New Roman"/>
          <w:sz w:val="26"/>
          <w:szCs w:val="26"/>
        </w:rPr>
        <w:t>ЭМ</w:t>
      </w:r>
      <w:r w:rsidRPr="00051B4A">
        <w:rPr>
          <w:rFonts w:ascii="Times New Roman" w:hAnsi="Times New Roman"/>
          <w:b/>
          <w:sz w:val="26"/>
          <w:szCs w:val="26"/>
        </w:rPr>
        <w:t>.</w:t>
      </w:r>
    </w:p>
    <w:p w:rsidR="00BE7DAC" w:rsidRPr="00051B4A" w:rsidRDefault="00BE7DAC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</w:t>
      </w:r>
      <w:r w:rsidR="002B727A" w:rsidRPr="00051B4A">
        <w:t xml:space="preserve"> </w:t>
      </w:r>
      <w:r w:rsidRPr="00051B4A">
        <w:t>на горячую линию сопровождения ППЭ для выяснения причины. Не нужно делать попытки запросить резервный ключ</w:t>
      </w:r>
      <w:r w:rsidRPr="00051B4A">
        <w:rPr>
          <w:spacing w:val="-6"/>
        </w:rPr>
        <w:t xml:space="preserve"> </w:t>
      </w:r>
      <w:r w:rsidRPr="00051B4A">
        <w:t>повторно.</w:t>
      </w:r>
    </w:p>
    <w:p w:rsidR="00BE7DAC" w:rsidRPr="00051B4A" w:rsidRDefault="00BE7DAC" w:rsidP="00051B4A">
      <w:pPr>
        <w:pStyle w:val="a3"/>
        <w:ind w:left="0" w:firstLine="709"/>
      </w:pPr>
      <w:r w:rsidRPr="00051B4A">
        <w:t>Член ГЭК обеспечивает активацию ключа доступа к ЭМ в случае восстановления работоспособности станции КЕГЭ/станции организатора;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</w:t>
      </w:r>
      <w:r w:rsidR="002B727A" w:rsidRPr="00051B4A">
        <w:t xml:space="preserve"> </w:t>
      </w:r>
      <w:r w:rsidRPr="00051B4A">
        <w:t>случае</w:t>
      </w:r>
      <w:r w:rsidR="002B727A" w:rsidRPr="00051B4A">
        <w:t xml:space="preserve"> </w:t>
      </w:r>
      <w:r w:rsidRPr="00051B4A">
        <w:t>восстановления</w:t>
      </w:r>
      <w:r w:rsidR="002B727A" w:rsidRPr="00051B4A">
        <w:t xml:space="preserve"> </w:t>
      </w:r>
      <w:r w:rsidRPr="00051B4A">
        <w:t>работоспособности</w:t>
      </w:r>
      <w:r w:rsidR="002B727A" w:rsidRPr="00051B4A">
        <w:t xml:space="preserve"> </w:t>
      </w:r>
      <w:r w:rsidRPr="00051B4A">
        <w:t>станции</w:t>
      </w:r>
      <w:r w:rsidR="002B727A" w:rsidRPr="00051B4A">
        <w:t xml:space="preserve"> </w:t>
      </w:r>
      <w:r w:rsidRPr="00051B4A">
        <w:t>КЕГЭ</w:t>
      </w:r>
      <w:r w:rsidR="002B727A" w:rsidRPr="00051B4A">
        <w:t xml:space="preserve"> </w:t>
      </w:r>
      <w:r w:rsidRPr="00051B4A">
        <w:t>совместно</w:t>
      </w:r>
      <w:r w:rsidR="002B727A" w:rsidRPr="00051B4A">
        <w:t xml:space="preserve"> </w:t>
      </w:r>
      <w:r w:rsidRPr="00051B4A">
        <w:t>с организатором в аудитории проверяет, что на странице активации экзамена номер бланка регистрации,</w:t>
      </w:r>
      <w:r w:rsidR="002B727A" w:rsidRPr="00051B4A">
        <w:t xml:space="preserve"> </w:t>
      </w:r>
      <w:r w:rsidRPr="00051B4A">
        <w:t>отображаемый</w:t>
      </w:r>
      <w:r w:rsidR="002B727A" w:rsidRPr="00051B4A">
        <w:t xml:space="preserve"> </w:t>
      </w:r>
      <w:r w:rsidRPr="00051B4A">
        <w:t>на</w:t>
      </w:r>
      <w:r w:rsidR="002B727A" w:rsidRPr="00051B4A">
        <w:t xml:space="preserve"> </w:t>
      </w:r>
      <w:r w:rsidRPr="00051B4A">
        <w:t>экране</w:t>
      </w:r>
      <w:r w:rsidR="002B727A" w:rsidRPr="00051B4A">
        <w:t xml:space="preserve"> </w:t>
      </w:r>
      <w:r w:rsidRPr="00051B4A">
        <w:t>компьютера</w:t>
      </w:r>
      <w:r w:rsidR="002B727A" w:rsidRPr="00051B4A">
        <w:t xml:space="preserve"> </w:t>
      </w:r>
      <w:r w:rsidRPr="00051B4A">
        <w:t>(ноутбука),</w:t>
      </w:r>
      <w:r w:rsidR="002B727A" w:rsidRPr="00051B4A">
        <w:t xml:space="preserve"> </w:t>
      </w:r>
      <w:r w:rsidRPr="00051B4A">
        <w:t>соответствует</w:t>
      </w:r>
      <w:r w:rsidR="002B727A" w:rsidRPr="00051B4A">
        <w:t xml:space="preserve"> </w:t>
      </w:r>
      <w:r w:rsidRPr="00051B4A">
        <w:t>номеру</w:t>
      </w:r>
      <w:r w:rsidR="002B727A" w:rsidRPr="00051B4A">
        <w:t xml:space="preserve"> </w:t>
      </w:r>
      <w:r w:rsidRPr="00051B4A">
        <w:t>в бумажном бланке регистрации, и предлагает участнику экзамена ввести код активации и нажать кнопку «Продолжить</w:t>
      </w:r>
      <w:r w:rsidRPr="00051B4A">
        <w:rPr>
          <w:spacing w:val="-8"/>
        </w:rPr>
        <w:t xml:space="preserve"> </w:t>
      </w:r>
      <w:r w:rsidRPr="00051B4A">
        <w:t>экзамен»;</w:t>
      </w:r>
    </w:p>
    <w:p w:rsidR="00BE7DAC" w:rsidRPr="00051B4A" w:rsidRDefault="00BE7DAC" w:rsidP="00051B4A">
      <w:pPr>
        <w:pStyle w:val="a3"/>
        <w:ind w:left="0" w:firstLine="709"/>
      </w:pPr>
      <w:proofErr w:type="gramStart"/>
      <w:r w:rsidRPr="00051B4A">
        <w:t>в случае использования резервной станции КЕГЭ контролирует, что участник экзамена продолжает выполнение работы с тем же бланком регистрации, и совместно</w:t>
      </w:r>
      <w:r w:rsidR="002B727A" w:rsidRPr="00051B4A">
        <w:t xml:space="preserve"> </w:t>
      </w:r>
      <w:r w:rsidRPr="00051B4A">
        <w:t xml:space="preserve">с организатором в аудитории информирует участника экзамена о необходимости повторного ввода ответов на задания, которые были выполнены на вышедшей из строя станции, а также о том, что </w:t>
      </w:r>
      <w:r w:rsidRPr="00051B4A">
        <w:rPr>
          <w:b/>
        </w:rPr>
        <w:t xml:space="preserve">время экзамена не продлевается, </w:t>
      </w:r>
      <w:r w:rsidRPr="00051B4A">
        <w:t>сохранение ответов с вышедшей из строя станции не</w:t>
      </w:r>
      <w:r w:rsidRPr="00051B4A">
        <w:rPr>
          <w:spacing w:val="-6"/>
        </w:rPr>
        <w:t xml:space="preserve"> </w:t>
      </w:r>
      <w:r w:rsidRPr="00051B4A">
        <w:t>выполняется;</w:t>
      </w:r>
      <w:r w:rsidR="006006A2" w:rsidRPr="00051B4A">
        <w:t xml:space="preserve"> </w:t>
      </w:r>
      <w:proofErr w:type="gramEnd"/>
    </w:p>
    <w:p w:rsidR="006006A2" w:rsidRPr="00051B4A" w:rsidRDefault="006006A2" w:rsidP="00051B4A">
      <w:pPr>
        <w:pStyle w:val="a3"/>
        <w:ind w:left="0" w:firstLine="709"/>
      </w:pPr>
      <w:r w:rsidRPr="00051B4A">
        <w:t>контролирует, что вышедшая из строя станция КЕГЭ оставлена в аудитории в зоне видимости камер видеонаблюдения до окончания экзамена;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после получения информации от руководителя ППЭ о завершении печати ЭМ и успешном начале экзамена на всех станциях КЕГЭ </w:t>
      </w:r>
      <w:r w:rsidRPr="00051B4A">
        <w:rPr>
          <w:spacing w:val="3"/>
        </w:rPr>
        <w:t xml:space="preserve">во </w:t>
      </w:r>
      <w:r w:rsidRPr="00051B4A">
        <w:t>всех аудиториях ППЭ (все</w:t>
      </w:r>
      <w:r w:rsidR="002B727A" w:rsidRPr="00051B4A">
        <w:t xml:space="preserve"> </w:t>
      </w:r>
      <w:r w:rsidRPr="00051B4A">
        <w:t xml:space="preserve">участники ввели код активации </w:t>
      </w:r>
      <w:proofErr w:type="gramStart"/>
      <w:r w:rsidRPr="00051B4A">
        <w:t>экзамена</w:t>
      </w:r>
      <w:proofErr w:type="gramEnd"/>
      <w:r w:rsidRPr="00051B4A">
        <w:t xml:space="preserve"> и перешли к выполнению ЭР) в личном кабинете ППЭ</w:t>
      </w:r>
      <w:r w:rsidRPr="00051B4A">
        <w:rPr>
          <w:spacing w:val="22"/>
        </w:rPr>
        <w:t xml:space="preserve"> </w:t>
      </w:r>
      <w:r w:rsidRPr="00051B4A">
        <w:t>подтверждает</w:t>
      </w:r>
      <w:r w:rsidRPr="00051B4A">
        <w:rPr>
          <w:spacing w:val="26"/>
        </w:rPr>
        <w:t xml:space="preserve"> </w:t>
      </w:r>
      <w:r w:rsidRPr="00051B4A">
        <w:t>токеном</w:t>
      </w:r>
      <w:r w:rsidRPr="00051B4A">
        <w:rPr>
          <w:spacing w:val="23"/>
        </w:rPr>
        <w:t xml:space="preserve"> </w:t>
      </w:r>
      <w:r w:rsidRPr="00051B4A">
        <w:t>члена</w:t>
      </w:r>
      <w:r w:rsidRPr="00051B4A">
        <w:rPr>
          <w:spacing w:val="25"/>
        </w:rPr>
        <w:t xml:space="preserve"> </w:t>
      </w:r>
      <w:r w:rsidRPr="00051B4A">
        <w:t>ГЭК</w:t>
      </w:r>
      <w:r w:rsidRPr="00051B4A">
        <w:rPr>
          <w:spacing w:val="25"/>
        </w:rPr>
        <w:t xml:space="preserve"> </w:t>
      </w:r>
      <w:r w:rsidRPr="00051B4A">
        <w:t>передачу</w:t>
      </w:r>
      <w:r w:rsidRPr="00051B4A">
        <w:rPr>
          <w:spacing w:val="19"/>
        </w:rPr>
        <w:t xml:space="preserve"> </w:t>
      </w:r>
      <w:r w:rsidRPr="00051B4A">
        <w:t>техническим</w:t>
      </w:r>
      <w:r w:rsidRPr="00051B4A">
        <w:rPr>
          <w:spacing w:val="22"/>
        </w:rPr>
        <w:t xml:space="preserve"> </w:t>
      </w:r>
      <w:r w:rsidRPr="00051B4A">
        <w:t>специалистом</w:t>
      </w:r>
      <w:r w:rsidRPr="00051B4A">
        <w:rPr>
          <w:spacing w:val="28"/>
        </w:rPr>
        <w:t xml:space="preserve"> </w:t>
      </w:r>
      <w:r w:rsidRPr="00051B4A">
        <w:t xml:space="preserve">статуса «Экзамены успешно начались» либо статуса «Ожидание участника» в случае отсутствия всех участников экзамена в ППЭ </w:t>
      </w:r>
      <w:proofErr w:type="gramStart"/>
      <w:r w:rsidRPr="00051B4A">
        <w:t>в систему мониторинга готовности ППЭ (в случае если в ППЭ есть аудитории, в которые не явился ни один участник, но при этом есть хотя бы одна аудитория, где экзамен начался, статус «Ожидание участников» не передаётся; после начала экзамена во всех аудиториях, в которые явились участники экзамена, ППЭ передаёт статус «Экзамены успешно начались».);</w:t>
      </w:r>
      <w:proofErr w:type="gramEnd"/>
    </w:p>
    <w:p w:rsidR="00BE7DAC" w:rsidRPr="00051B4A" w:rsidRDefault="00BE7DAC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Статус «Ожидание участников» – временный, он обязательно должен быть отменён до окончания экзамена. Вместо него должен быть установлен статус «Экзамены успешно начались» в случае если участники явились на экзамен с опозданием, либо</w:t>
      </w:r>
      <w:r w:rsidRPr="00051B4A">
        <w:rPr>
          <w:spacing w:val="52"/>
        </w:rPr>
        <w:t xml:space="preserve"> </w:t>
      </w:r>
      <w:r w:rsidRPr="00051B4A">
        <w:t>статус</w:t>
      </w:r>
      <w:r w:rsidR="002B727A" w:rsidRPr="00051B4A">
        <w:t xml:space="preserve"> </w:t>
      </w:r>
      <w:r w:rsidRPr="00051B4A">
        <w:t>«Экзамен не состоялся» в случае если членом ГЭК было принято решение об остановке экзамена в ППЭ в связи с неявкой всех распределённых участников экзамена.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случае если в течение двух часов от начала экзамена ни один из участников КЕГЭ, распределенных в ППЭ, не явился в ППЭ, член ГЭК по согласованию с председателем</w:t>
      </w:r>
      <w:r w:rsidR="002B727A" w:rsidRPr="00051B4A">
        <w:t xml:space="preserve"> </w:t>
      </w:r>
      <w:r w:rsidRPr="00051B4A">
        <w:t xml:space="preserve">ГЭК принимает решение об остановке экзамена в ППЭ. Технический специалист завершает экзамены на всех станциях организатора и станциях КЕГЭ во всех аудиториях ППЭ, включая резервные станции </w:t>
      </w:r>
      <w:r w:rsidRPr="00051B4A">
        <w:lastRenderedPageBreak/>
        <w:t>организатора и станции КЕГЭ. На станциях организатора выполняется печать протоколов использования станции организатора в аудитории ППЭ (форма ППЭ-23-01) и сохранение электронного журнала работы станции организатора на флеш-накопитель для переноса данных между станциями ППЭ, на станциях КЕГЭ сохраняется электронный журнал работы станции КЕГЭ. Протоколы использования станции организатора в аудитории ППЭ (форма</w:t>
      </w:r>
      <w:r w:rsidRPr="00051B4A">
        <w:rPr>
          <w:spacing w:val="11"/>
        </w:rPr>
        <w:t xml:space="preserve"> </w:t>
      </w:r>
      <w:r w:rsidRPr="00051B4A">
        <w:t>ППЭ-23-01) подписываются техническим специалистом, членом ГЭК и руководителем ППЭ</w:t>
      </w:r>
      <w:r w:rsidR="002B727A" w:rsidRPr="00051B4A">
        <w:t xml:space="preserve"> </w:t>
      </w:r>
      <w:r w:rsidRPr="00051B4A">
        <w:t>и остаются на хранение в ППЭ. Электронные журналы работы станций организатора, станций КЕГЭ передаются в систему мониторинга готовности ППЭ в личном кабинете ППЭ при участии члена ГЭК с использованием токена члена</w:t>
      </w:r>
      <w:r w:rsidRPr="00051B4A">
        <w:rPr>
          <w:spacing w:val="-1"/>
        </w:rPr>
        <w:t xml:space="preserve"> </w:t>
      </w:r>
      <w:r w:rsidRPr="00051B4A">
        <w:t>ГЭК.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случае отсутствия участников во всех аудиториях ППЭ технический специалист по</w:t>
      </w:r>
      <w:r w:rsidR="002B727A" w:rsidRPr="00051B4A">
        <w:t xml:space="preserve"> </w:t>
      </w:r>
      <w:r w:rsidRPr="00051B4A">
        <w:t>указанию</w:t>
      </w:r>
      <w:r w:rsidR="002B727A" w:rsidRPr="00051B4A">
        <w:t xml:space="preserve"> </w:t>
      </w:r>
      <w:r w:rsidRPr="00051B4A">
        <w:t>руководителя</w:t>
      </w:r>
      <w:r w:rsidR="002B727A" w:rsidRPr="00051B4A">
        <w:t xml:space="preserve"> </w:t>
      </w:r>
      <w:r w:rsidRPr="00051B4A">
        <w:t>ППЭ</w:t>
      </w:r>
      <w:r w:rsidR="002B727A" w:rsidRPr="00051B4A">
        <w:t xml:space="preserve"> </w:t>
      </w:r>
      <w:r w:rsidRPr="00051B4A">
        <w:t>в</w:t>
      </w:r>
      <w:r w:rsidR="002B727A" w:rsidRPr="00051B4A">
        <w:t xml:space="preserve"> </w:t>
      </w:r>
      <w:r w:rsidRPr="00051B4A">
        <w:t>личном</w:t>
      </w:r>
      <w:r w:rsidR="002B727A" w:rsidRPr="00051B4A">
        <w:t xml:space="preserve"> </w:t>
      </w:r>
      <w:r w:rsidRPr="00051B4A">
        <w:t>кабинете</w:t>
      </w:r>
      <w:r w:rsidR="002B727A" w:rsidRPr="00051B4A">
        <w:t xml:space="preserve"> </w:t>
      </w:r>
      <w:r w:rsidRPr="00051B4A">
        <w:t>ППЭ</w:t>
      </w:r>
      <w:r w:rsidR="002B727A" w:rsidRPr="00051B4A">
        <w:t xml:space="preserve"> </w:t>
      </w:r>
      <w:r w:rsidRPr="00051B4A">
        <w:t>при</w:t>
      </w:r>
      <w:r w:rsidR="002B727A" w:rsidRPr="00051B4A">
        <w:t xml:space="preserve"> </w:t>
      </w:r>
      <w:r w:rsidRPr="00051B4A">
        <w:t>участии</w:t>
      </w:r>
      <w:r w:rsidR="002B727A" w:rsidRPr="00051B4A">
        <w:t xml:space="preserve"> </w:t>
      </w:r>
      <w:r w:rsidRPr="00051B4A">
        <w:t>члена</w:t>
      </w:r>
      <w:r w:rsidR="002B727A" w:rsidRPr="00051B4A">
        <w:t xml:space="preserve"> </w:t>
      </w:r>
      <w:r w:rsidRPr="00051B4A">
        <w:t>ГЭК</w:t>
      </w:r>
      <w:r w:rsidR="002B727A" w:rsidRPr="00051B4A">
        <w:t xml:space="preserve"> </w:t>
      </w:r>
      <w:r w:rsidRPr="00051B4A">
        <w:t>с использованием токена члена ГЭК отменяет статус «Ожидание участника» и передает статус «Экзамен не состоялся» в систему мониторинга готовности</w:t>
      </w:r>
      <w:r w:rsidRPr="00051B4A">
        <w:rPr>
          <w:spacing w:val="-13"/>
        </w:rPr>
        <w:t xml:space="preserve"> </w:t>
      </w:r>
      <w:r w:rsidRPr="00051B4A">
        <w:t>ППЭ.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случае неявки всех распределенных в отдельные аудитории ППЭ участников экзаменов в течение двух часов от начала экзамена</w:t>
      </w:r>
      <w:r w:rsidR="002B727A" w:rsidRPr="00051B4A">
        <w:t xml:space="preserve"> </w:t>
      </w:r>
      <w:r w:rsidRPr="00051B4A">
        <w:t>принимает решение по согласованию</w:t>
      </w:r>
      <w:r w:rsidR="002B727A" w:rsidRPr="00051B4A">
        <w:t xml:space="preserve"> </w:t>
      </w:r>
      <w:r w:rsidRPr="00051B4A">
        <w:t>с председателем ГЭК об остановке экзамена в этих аудиториях ППЭ. Протоколы использования станции организатора в ППЭ (форма ППЭ-23-01) подписываются техническим специалистом, членом ГЭК и руководителем ППЭ и остаются на хранение в ППЭ. Электронные журналы работы станции организатора, станций КЕГЭ передаются в систему мониторинга готовности ППЭ в личном кабинете ППЭ при участии члена ГЭК</w:t>
      </w:r>
      <w:r w:rsidR="002B727A" w:rsidRPr="00051B4A">
        <w:t xml:space="preserve"> </w:t>
      </w:r>
      <w:r w:rsidRPr="00051B4A">
        <w:t>с использованием токена члена</w:t>
      </w:r>
      <w:r w:rsidRPr="00051B4A">
        <w:rPr>
          <w:spacing w:val="-1"/>
        </w:rPr>
        <w:t xml:space="preserve"> </w:t>
      </w:r>
      <w:r w:rsidRPr="00051B4A">
        <w:t>ГЭК.</w:t>
      </w:r>
    </w:p>
    <w:p w:rsidR="00BE7DAC" w:rsidRPr="00051B4A" w:rsidRDefault="00BE7DAC" w:rsidP="00051B4A">
      <w:pPr>
        <w:pStyle w:val="a3"/>
        <w:ind w:left="0" w:firstLine="709"/>
        <w:rPr>
          <w:b/>
        </w:rPr>
      </w:pPr>
      <w:r w:rsidRPr="00051B4A">
        <w:rPr>
          <w:b/>
          <w:spacing w:val="-4"/>
        </w:rPr>
        <w:t xml:space="preserve">После </w:t>
      </w:r>
      <w:r w:rsidRPr="00051B4A">
        <w:rPr>
          <w:b/>
          <w:spacing w:val="-5"/>
        </w:rPr>
        <w:t xml:space="preserve">завершения выполнения </w:t>
      </w:r>
      <w:r w:rsidRPr="00051B4A">
        <w:rPr>
          <w:b/>
          <w:spacing w:val="-3"/>
        </w:rPr>
        <w:t xml:space="preserve">ЭР </w:t>
      </w:r>
      <w:r w:rsidRPr="00051B4A">
        <w:rPr>
          <w:b/>
          <w:spacing w:val="-5"/>
        </w:rPr>
        <w:t xml:space="preserve">участниками экзамена </w:t>
      </w:r>
      <w:r w:rsidRPr="00051B4A">
        <w:rPr>
          <w:b/>
          <w:spacing w:val="-3"/>
        </w:rPr>
        <w:t xml:space="preserve">во </w:t>
      </w:r>
      <w:r w:rsidRPr="00051B4A">
        <w:rPr>
          <w:b/>
          <w:spacing w:val="-4"/>
        </w:rPr>
        <w:t xml:space="preserve">всех </w:t>
      </w:r>
      <w:r w:rsidRPr="00051B4A">
        <w:rPr>
          <w:b/>
          <w:spacing w:val="-5"/>
        </w:rPr>
        <w:t>аудиториях</w:t>
      </w:r>
      <w:r w:rsidRPr="00051B4A">
        <w:rPr>
          <w:b/>
          <w:spacing w:val="-42"/>
        </w:rPr>
        <w:t xml:space="preserve"> </w:t>
      </w:r>
      <w:r w:rsidRPr="00051B4A">
        <w:rPr>
          <w:b/>
          <w:spacing w:val="-4"/>
        </w:rPr>
        <w:t xml:space="preserve">ППЭ (все </w:t>
      </w:r>
      <w:r w:rsidRPr="00051B4A">
        <w:rPr>
          <w:b/>
          <w:spacing w:val="-5"/>
        </w:rPr>
        <w:t xml:space="preserve">участники экзамена покинули аудитории) </w:t>
      </w:r>
      <w:r w:rsidRPr="00051B4A">
        <w:rPr>
          <w:b/>
        </w:rPr>
        <w:t>член</w:t>
      </w:r>
      <w:r w:rsidRPr="00051B4A">
        <w:rPr>
          <w:b/>
          <w:spacing w:val="-25"/>
        </w:rPr>
        <w:t xml:space="preserve"> </w:t>
      </w:r>
      <w:r w:rsidRPr="00051B4A">
        <w:rPr>
          <w:b/>
        </w:rPr>
        <w:t>ГЭК: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личном кабинете ППЭ подтверждает токеном члена ГЭК передачу статуса «Экзамены завершены» в систему мониторинга готовности ППЭ.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аудиториях ППЭ после сканирования бланков регистрации участников экзамена организаторами:</w:t>
      </w:r>
    </w:p>
    <w:p w:rsidR="00BE7DAC" w:rsidRPr="00051B4A" w:rsidRDefault="00BE7DAC" w:rsidP="00051B4A">
      <w:pPr>
        <w:pStyle w:val="a3"/>
        <w:ind w:left="0" w:firstLine="709"/>
      </w:pPr>
      <w:r w:rsidRPr="00051B4A">
        <w:rPr>
          <w:spacing w:val="-3"/>
        </w:rPr>
        <w:t xml:space="preserve">по </w:t>
      </w:r>
      <w:r w:rsidRPr="00051B4A">
        <w:rPr>
          <w:spacing w:val="-5"/>
        </w:rPr>
        <w:t>приглашению технического специалиста проверяет,</w:t>
      </w:r>
      <w:r w:rsidR="002B727A" w:rsidRPr="00051B4A">
        <w:rPr>
          <w:spacing w:val="-5"/>
        </w:rPr>
        <w:t xml:space="preserve"> </w:t>
      </w:r>
      <w:r w:rsidRPr="00051B4A">
        <w:rPr>
          <w:spacing w:val="-4"/>
        </w:rPr>
        <w:t>что</w:t>
      </w:r>
      <w:r w:rsidR="002B727A" w:rsidRPr="00051B4A">
        <w:rPr>
          <w:spacing w:val="-4"/>
        </w:rPr>
        <w:t xml:space="preserve"> </w:t>
      </w:r>
      <w:r w:rsidRPr="00051B4A">
        <w:rPr>
          <w:spacing w:val="-5"/>
        </w:rPr>
        <w:t>экспортируемые</w:t>
      </w:r>
      <w:r w:rsidR="002B727A" w:rsidRPr="00051B4A">
        <w:rPr>
          <w:spacing w:val="-5"/>
        </w:rPr>
        <w:t xml:space="preserve"> </w:t>
      </w:r>
      <w:r w:rsidRPr="00051B4A">
        <w:rPr>
          <w:spacing w:val="-4"/>
        </w:rPr>
        <w:t>данные</w:t>
      </w:r>
      <w:r w:rsidR="002B727A" w:rsidRPr="00051B4A">
        <w:rPr>
          <w:spacing w:val="-4"/>
        </w:rPr>
        <w:t xml:space="preserve"> </w:t>
      </w:r>
      <w:r w:rsidRPr="00051B4A">
        <w:rPr>
          <w:spacing w:val="-3"/>
        </w:rPr>
        <w:t xml:space="preserve">не </w:t>
      </w:r>
      <w:r w:rsidRPr="00051B4A">
        <w:rPr>
          <w:spacing w:val="-5"/>
        </w:rPr>
        <w:t xml:space="preserve">содержат </w:t>
      </w:r>
      <w:r w:rsidRPr="00051B4A">
        <w:rPr>
          <w:spacing w:val="-4"/>
        </w:rPr>
        <w:t xml:space="preserve">особых </w:t>
      </w:r>
      <w:r w:rsidRPr="00051B4A">
        <w:rPr>
          <w:spacing w:val="-5"/>
        </w:rPr>
        <w:t xml:space="preserve">ситуаций </w:t>
      </w:r>
      <w:r w:rsidRPr="00051B4A">
        <w:t xml:space="preserve">и </w:t>
      </w:r>
      <w:r w:rsidRPr="00051B4A">
        <w:rPr>
          <w:spacing w:val="-5"/>
        </w:rPr>
        <w:t xml:space="preserve">сверяет </w:t>
      </w:r>
      <w:r w:rsidRPr="00051B4A">
        <w:rPr>
          <w:spacing w:val="-4"/>
        </w:rPr>
        <w:t xml:space="preserve">данные </w:t>
      </w:r>
      <w:r w:rsidRPr="00051B4A">
        <w:t xml:space="preserve">о </w:t>
      </w:r>
      <w:r w:rsidRPr="00051B4A">
        <w:rPr>
          <w:spacing w:val="-5"/>
        </w:rPr>
        <w:t xml:space="preserve">количестве отсканированных бланков регистрации, указанном </w:t>
      </w:r>
      <w:r w:rsidRPr="00051B4A">
        <w:rPr>
          <w:spacing w:val="-3"/>
        </w:rPr>
        <w:t xml:space="preserve">на </w:t>
      </w:r>
      <w:r w:rsidRPr="00051B4A">
        <w:rPr>
          <w:spacing w:val="-5"/>
        </w:rPr>
        <w:t xml:space="preserve">станции организатора, </w:t>
      </w:r>
      <w:r w:rsidRPr="00051B4A">
        <w:t xml:space="preserve">с </w:t>
      </w:r>
      <w:r w:rsidRPr="00051B4A">
        <w:rPr>
          <w:spacing w:val="-5"/>
        </w:rPr>
        <w:t xml:space="preserve">количеством бланков регистрации, указанном </w:t>
      </w:r>
      <w:r w:rsidRPr="00051B4A">
        <w:t xml:space="preserve">в </w:t>
      </w:r>
      <w:r w:rsidRPr="00051B4A">
        <w:rPr>
          <w:spacing w:val="-4"/>
        </w:rPr>
        <w:t>форме</w:t>
      </w:r>
      <w:r w:rsidRPr="00051B4A">
        <w:rPr>
          <w:spacing w:val="-27"/>
        </w:rPr>
        <w:t xml:space="preserve"> </w:t>
      </w:r>
      <w:r w:rsidRPr="00051B4A">
        <w:rPr>
          <w:spacing w:val="-5"/>
        </w:rPr>
        <w:t>ППЭ-11;</w:t>
      </w:r>
    </w:p>
    <w:p w:rsidR="00BE7DAC" w:rsidRPr="00051B4A" w:rsidRDefault="00BE7DAC" w:rsidP="00051B4A">
      <w:pPr>
        <w:pStyle w:val="a3"/>
        <w:ind w:left="0" w:firstLine="709"/>
      </w:pPr>
      <w:r w:rsidRPr="00051B4A">
        <w:rPr>
          <w:spacing w:val="-4"/>
        </w:rPr>
        <w:t xml:space="preserve">при </w:t>
      </w:r>
      <w:r w:rsidRPr="00051B4A">
        <w:rPr>
          <w:spacing w:val="-5"/>
        </w:rPr>
        <w:t xml:space="preserve">корректности </w:t>
      </w:r>
      <w:r w:rsidRPr="00051B4A">
        <w:rPr>
          <w:spacing w:val="-4"/>
        </w:rPr>
        <w:t xml:space="preserve">данных </w:t>
      </w:r>
      <w:r w:rsidRPr="00051B4A">
        <w:rPr>
          <w:spacing w:val="-5"/>
        </w:rPr>
        <w:t xml:space="preserve">подключает </w:t>
      </w:r>
      <w:r w:rsidRPr="00051B4A">
        <w:t xml:space="preserve">к </w:t>
      </w:r>
      <w:r w:rsidRPr="00051B4A">
        <w:rPr>
          <w:spacing w:val="-5"/>
        </w:rPr>
        <w:t xml:space="preserve">станции организатора токен члена </w:t>
      </w:r>
      <w:r w:rsidRPr="00051B4A">
        <w:rPr>
          <w:spacing w:val="-4"/>
        </w:rPr>
        <w:t>ГЭК для</w:t>
      </w:r>
      <w:r w:rsidRPr="00051B4A">
        <w:rPr>
          <w:spacing w:val="57"/>
        </w:rPr>
        <w:t xml:space="preserve"> </w:t>
      </w:r>
      <w:r w:rsidRPr="00051B4A">
        <w:rPr>
          <w:spacing w:val="-5"/>
        </w:rPr>
        <w:t>выполнения техническим специалистом экспорта электронных</w:t>
      </w:r>
      <w:r w:rsidR="002B727A" w:rsidRPr="00051B4A">
        <w:rPr>
          <w:spacing w:val="-5"/>
        </w:rPr>
        <w:t xml:space="preserve"> </w:t>
      </w:r>
      <w:r w:rsidRPr="00051B4A">
        <w:rPr>
          <w:spacing w:val="-4"/>
        </w:rPr>
        <w:t xml:space="preserve">образов </w:t>
      </w:r>
      <w:r w:rsidRPr="00051B4A">
        <w:rPr>
          <w:spacing w:val="-5"/>
        </w:rPr>
        <w:t>бланков</w:t>
      </w:r>
      <w:r w:rsidR="002B727A" w:rsidRPr="00051B4A">
        <w:rPr>
          <w:spacing w:val="-5"/>
        </w:rPr>
        <w:t xml:space="preserve"> </w:t>
      </w:r>
      <w:r w:rsidRPr="00051B4A">
        <w:rPr>
          <w:spacing w:val="-5"/>
        </w:rPr>
        <w:t xml:space="preserve">регистрации </w:t>
      </w:r>
      <w:r w:rsidRPr="00051B4A">
        <w:t xml:space="preserve">и </w:t>
      </w:r>
      <w:r w:rsidRPr="00051B4A">
        <w:rPr>
          <w:spacing w:val="-4"/>
        </w:rPr>
        <w:t xml:space="preserve">форм ППЭ, </w:t>
      </w:r>
      <w:r w:rsidRPr="00051B4A">
        <w:rPr>
          <w:spacing w:val="-5"/>
        </w:rPr>
        <w:t xml:space="preserve">сканируемых </w:t>
      </w:r>
      <w:r w:rsidRPr="00051B4A">
        <w:t xml:space="preserve">в </w:t>
      </w:r>
      <w:r w:rsidRPr="00051B4A">
        <w:rPr>
          <w:spacing w:val="-5"/>
        </w:rPr>
        <w:t xml:space="preserve">аудитории. </w:t>
      </w:r>
      <w:r w:rsidRPr="00051B4A">
        <w:rPr>
          <w:spacing w:val="-4"/>
        </w:rPr>
        <w:t xml:space="preserve">Пакет </w:t>
      </w:r>
      <w:r w:rsidRPr="00051B4A">
        <w:t xml:space="preserve">с </w:t>
      </w:r>
      <w:r w:rsidRPr="00051B4A">
        <w:rPr>
          <w:spacing w:val="-5"/>
        </w:rPr>
        <w:t xml:space="preserve">электронными образами бланков регистрации </w:t>
      </w:r>
      <w:r w:rsidRPr="00051B4A">
        <w:t>и</w:t>
      </w:r>
      <w:r w:rsidRPr="00051B4A">
        <w:rPr>
          <w:spacing w:val="-9"/>
        </w:rPr>
        <w:t xml:space="preserve"> </w:t>
      </w:r>
      <w:r w:rsidRPr="00051B4A">
        <w:rPr>
          <w:spacing w:val="-4"/>
        </w:rPr>
        <w:t>форм</w:t>
      </w:r>
      <w:r w:rsidRPr="00051B4A">
        <w:rPr>
          <w:spacing w:val="-11"/>
        </w:rPr>
        <w:t xml:space="preserve"> </w:t>
      </w:r>
      <w:r w:rsidRPr="00051B4A">
        <w:rPr>
          <w:spacing w:val="-4"/>
        </w:rPr>
        <w:t>ППЭ</w:t>
      </w:r>
      <w:r w:rsidRPr="00051B4A">
        <w:rPr>
          <w:spacing w:val="-11"/>
        </w:rPr>
        <w:t xml:space="preserve"> </w:t>
      </w:r>
      <w:r w:rsidRPr="00051B4A">
        <w:rPr>
          <w:spacing w:val="-5"/>
        </w:rPr>
        <w:t>зашифровывается</w:t>
      </w:r>
      <w:r w:rsidRPr="00051B4A">
        <w:rPr>
          <w:spacing w:val="-10"/>
        </w:rPr>
        <w:t xml:space="preserve"> </w:t>
      </w:r>
      <w:r w:rsidRPr="00051B4A">
        <w:rPr>
          <w:spacing w:val="-4"/>
        </w:rPr>
        <w:t>для</w:t>
      </w:r>
      <w:r w:rsidRPr="00051B4A">
        <w:rPr>
          <w:spacing w:val="-10"/>
        </w:rPr>
        <w:t xml:space="preserve"> </w:t>
      </w:r>
      <w:r w:rsidRPr="00051B4A">
        <w:rPr>
          <w:spacing w:val="-5"/>
        </w:rPr>
        <w:t>передачи</w:t>
      </w:r>
      <w:r w:rsidRPr="00051B4A">
        <w:rPr>
          <w:spacing w:val="-10"/>
        </w:rPr>
        <w:t xml:space="preserve"> </w:t>
      </w:r>
      <w:r w:rsidRPr="00051B4A">
        <w:t>в</w:t>
      </w:r>
      <w:r w:rsidRPr="00051B4A">
        <w:rPr>
          <w:spacing w:val="-10"/>
        </w:rPr>
        <w:t xml:space="preserve"> </w:t>
      </w:r>
      <w:r w:rsidRPr="00051B4A">
        <w:rPr>
          <w:spacing w:val="-4"/>
        </w:rPr>
        <w:t>РЦОИ;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в </w:t>
      </w:r>
      <w:r w:rsidRPr="00051B4A">
        <w:rPr>
          <w:spacing w:val="-5"/>
        </w:rPr>
        <w:t xml:space="preserve">случае возникновения нештатной ситуации </w:t>
      </w:r>
      <w:r w:rsidRPr="00051B4A">
        <w:rPr>
          <w:spacing w:val="-3"/>
        </w:rPr>
        <w:t xml:space="preserve">на </w:t>
      </w:r>
      <w:r w:rsidRPr="00051B4A">
        <w:rPr>
          <w:spacing w:val="-5"/>
        </w:rPr>
        <w:t xml:space="preserve">станции организатора, которая </w:t>
      </w:r>
      <w:r w:rsidRPr="00051B4A">
        <w:rPr>
          <w:spacing w:val="-3"/>
        </w:rPr>
        <w:t xml:space="preserve">не </w:t>
      </w:r>
      <w:r w:rsidRPr="00051B4A">
        <w:rPr>
          <w:spacing w:val="-4"/>
        </w:rPr>
        <w:t xml:space="preserve">может быть </w:t>
      </w:r>
      <w:r w:rsidRPr="00051B4A">
        <w:rPr>
          <w:spacing w:val="-5"/>
        </w:rPr>
        <w:t xml:space="preserve">решена штатными средствами станции организатора, принимает решение </w:t>
      </w:r>
      <w:r w:rsidRPr="00051B4A">
        <w:rPr>
          <w:spacing w:val="-3"/>
        </w:rPr>
        <w:t xml:space="preserve">по </w:t>
      </w:r>
      <w:r w:rsidRPr="00051B4A">
        <w:rPr>
          <w:spacing w:val="-5"/>
        </w:rPr>
        <w:t xml:space="preserve">согласованию </w:t>
      </w:r>
      <w:r w:rsidRPr="00051B4A">
        <w:t xml:space="preserve">с </w:t>
      </w:r>
      <w:r w:rsidRPr="00051B4A">
        <w:rPr>
          <w:spacing w:val="-4"/>
        </w:rPr>
        <w:t xml:space="preserve">РЦОИ </w:t>
      </w:r>
      <w:r w:rsidRPr="00051B4A">
        <w:t xml:space="preserve">о </w:t>
      </w:r>
      <w:r w:rsidRPr="00051B4A">
        <w:rPr>
          <w:spacing w:val="-5"/>
        </w:rPr>
        <w:t xml:space="preserve">сканировании бланков регистрации участников соответствующей аудитории </w:t>
      </w:r>
      <w:r w:rsidRPr="00051B4A">
        <w:t xml:space="preserve">и </w:t>
      </w:r>
      <w:r w:rsidRPr="00051B4A">
        <w:rPr>
          <w:spacing w:val="-4"/>
        </w:rPr>
        <w:t xml:space="preserve">форм ППЭ, </w:t>
      </w:r>
      <w:r w:rsidRPr="00051B4A">
        <w:rPr>
          <w:spacing w:val="-5"/>
        </w:rPr>
        <w:t xml:space="preserve">предназначенных </w:t>
      </w:r>
      <w:r w:rsidRPr="00051B4A">
        <w:rPr>
          <w:spacing w:val="-4"/>
        </w:rPr>
        <w:t xml:space="preserve">для </w:t>
      </w:r>
      <w:r w:rsidRPr="00051B4A">
        <w:rPr>
          <w:spacing w:val="-5"/>
        </w:rPr>
        <w:t xml:space="preserve">сканирования </w:t>
      </w:r>
      <w:r w:rsidRPr="00051B4A">
        <w:t xml:space="preserve">в </w:t>
      </w:r>
      <w:r w:rsidRPr="00051B4A">
        <w:rPr>
          <w:spacing w:val="-5"/>
        </w:rPr>
        <w:t xml:space="preserve">аудитории, </w:t>
      </w:r>
      <w:r w:rsidRPr="00051B4A">
        <w:t xml:space="preserve">в </w:t>
      </w:r>
      <w:r w:rsidRPr="00051B4A">
        <w:rPr>
          <w:spacing w:val="-4"/>
        </w:rPr>
        <w:t xml:space="preserve">Штабе </w:t>
      </w:r>
      <w:r w:rsidRPr="00051B4A">
        <w:rPr>
          <w:spacing w:val="-3"/>
        </w:rPr>
        <w:t xml:space="preserve">ППЭ на </w:t>
      </w:r>
      <w:r w:rsidRPr="00051B4A">
        <w:rPr>
          <w:spacing w:val="-5"/>
        </w:rPr>
        <w:t>станции Штаба</w:t>
      </w:r>
      <w:r w:rsidRPr="00051B4A">
        <w:rPr>
          <w:spacing w:val="-15"/>
        </w:rPr>
        <w:t xml:space="preserve"> </w:t>
      </w:r>
      <w:r w:rsidRPr="00051B4A">
        <w:rPr>
          <w:spacing w:val="-4"/>
        </w:rPr>
        <w:t>ППЭ;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осуществляет </w:t>
      </w:r>
      <w:proofErr w:type="gramStart"/>
      <w:r w:rsidRPr="00051B4A">
        <w:t>контроль за</w:t>
      </w:r>
      <w:proofErr w:type="gramEnd"/>
      <w:r w:rsidRPr="00051B4A">
        <w:t xml:space="preserve"> получением ЭМ руководителем ППЭ от ответственных организаторов в Штабе ППЭ за специально подготовленным столом, находящимся в зоне видимости камер видеонаблюдения, по форме ППЭ-14-02-К. Все бланки регистрации сдаются в одном запечатанном ВДП с заполненным сопроводительным бланком.</w:t>
      </w:r>
    </w:p>
    <w:p w:rsidR="00BE7DAC" w:rsidRPr="00051B4A" w:rsidRDefault="00BE7DAC" w:rsidP="00051B4A">
      <w:pPr>
        <w:pStyle w:val="a3"/>
        <w:ind w:left="0" w:firstLine="709"/>
      </w:pPr>
      <w:r w:rsidRPr="00051B4A">
        <w:lastRenderedPageBreak/>
        <w:t>Также сдаются:</w:t>
      </w:r>
    </w:p>
    <w:p w:rsidR="00BE7DAC" w:rsidRPr="00051B4A" w:rsidRDefault="00BE7DAC" w:rsidP="00051B4A">
      <w:pPr>
        <w:pStyle w:val="a3"/>
        <w:ind w:left="0" w:firstLine="709"/>
      </w:pPr>
      <w:proofErr w:type="gramStart"/>
      <w:r w:rsidRPr="00051B4A">
        <w:t>запечатанный</w:t>
      </w:r>
      <w:proofErr w:type="gramEnd"/>
      <w:r w:rsidRPr="00051B4A">
        <w:t xml:space="preserve"> ВДП с испорченными (бракованными) бланками регистрации;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калибровочный лист с каждой использованной в аудитории станции организатора; </w:t>
      </w:r>
    </w:p>
    <w:p w:rsidR="00BE7DAC" w:rsidRPr="00051B4A" w:rsidRDefault="00BE7DAC" w:rsidP="00051B4A">
      <w:pPr>
        <w:pStyle w:val="a3"/>
        <w:ind w:left="0" w:firstLine="709"/>
      </w:pPr>
      <w:r w:rsidRPr="00051B4A">
        <w:t>формы ППЭ-05-02-К, ППЭ-12-02, ППЭ-12-04-МАШ;</w:t>
      </w:r>
    </w:p>
    <w:p w:rsidR="00BE7DAC" w:rsidRPr="00051B4A" w:rsidRDefault="00BE7DAC" w:rsidP="00051B4A">
      <w:pPr>
        <w:pStyle w:val="a3"/>
        <w:ind w:left="0" w:firstLine="709"/>
      </w:pPr>
      <w:r w:rsidRPr="00051B4A">
        <w:t>запечатанные конверты с использованными</w:t>
      </w:r>
      <w:r w:rsidR="002B727A" w:rsidRPr="00051B4A">
        <w:t xml:space="preserve"> </w:t>
      </w:r>
      <w:r w:rsidRPr="00051B4A">
        <w:t>черновиками</w:t>
      </w:r>
      <w:r w:rsidR="002B727A" w:rsidRPr="00051B4A">
        <w:t xml:space="preserve"> </w:t>
      </w:r>
      <w:r w:rsidRPr="00051B4A">
        <w:t>и</w:t>
      </w:r>
      <w:r w:rsidR="002B727A" w:rsidRPr="00051B4A">
        <w:t xml:space="preserve"> </w:t>
      </w:r>
      <w:r w:rsidRPr="00051B4A">
        <w:t>черновиками</w:t>
      </w:r>
      <w:r w:rsidR="002B727A" w:rsidRPr="00051B4A">
        <w:t xml:space="preserve"> </w:t>
      </w:r>
      <w:r w:rsidRPr="00051B4A">
        <w:t>КЕГЭ</w:t>
      </w:r>
      <w:r w:rsidR="002B727A" w:rsidRPr="00051B4A">
        <w:t xml:space="preserve"> </w:t>
      </w:r>
      <w:r w:rsidRPr="00051B4A">
        <w:t>(на каждом конверте должна быть указана следующая информация: код региона, номер ППЭ (наименование и адрес) и номер аудитории, код учебного предмета, название учебного предмета, по которому проводится ЕГЭ, количество черновиков в</w:t>
      </w:r>
      <w:r w:rsidRPr="00051B4A">
        <w:rPr>
          <w:spacing w:val="-21"/>
        </w:rPr>
        <w:t xml:space="preserve"> </w:t>
      </w:r>
      <w:r w:rsidRPr="00051B4A">
        <w:t>конверте);</w:t>
      </w:r>
    </w:p>
    <w:p w:rsidR="00BE7DAC" w:rsidRPr="00051B4A" w:rsidRDefault="00BE7DAC" w:rsidP="00051B4A">
      <w:pPr>
        <w:pStyle w:val="a3"/>
        <w:ind w:left="0" w:firstLine="709"/>
      </w:pPr>
      <w:r w:rsidRPr="00051B4A">
        <w:t>неиспользованные черновики;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инструкции по использованию </w:t>
      </w:r>
      <w:proofErr w:type="gramStart"/>
      <w:r w:rsidRPr="00051B4A">
        <w:t>ПО</w:t>
      </w:r>
      <w:proofErr w:type="gramEnd"/>
      <w:r w:rsidRPr="00051B4A">
        <w:t xml:space="preserve"> для сдачи КЕГЭ; 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приложения к паспорту станции КЕГЭ;</w:t>
      </w:r>
    </w:p>
    <w:p w:rsidR="00BE7DAC" w:rsidRPr="00051B4A" w:rsidRDefault="00BE7DAC" w:rsidP="00051B4A">
      <w:pPr>
        <w:pStyle w:val="a3"/>
        <w:ind w:left="0" w:firstLine="709"/>
      </w:pPr>
      <w:r w:rsidRPr="00051B4A">
        <w:t>служебные записки (при наличии).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Присутствует при завершении техническим специалистом экзамена на станциях КЕГЭ, на которых работали удалённые из ППЭ или не завершившие экзамен по объективным причинам участники КЕГЭ (а также участники, отказавшиеся подтвердить ознакомление с протоколом ответов участника КЕГЭ).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По приглашению технического специалиста проходит к станции КЕГЭ, на которой будет производиться формирование (экспорт) пакета с ответами участников КЕГЭ.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Присутствует при подключении техническим специалистом к станции КЕГЭ фле</w:t>
      </w:r>
      <w:proofErr w:type="gramStart"/>
      <w:r w:rsidRPr="00051B4A">
        <w:t>ш-</w:t>
      </w:r>
      <w:proofErr w:type="gramEnd"/>
      <w:r w:rsidRPr="00051B4A">
        <w:t xml:space="preserve"> накопителя с сохраненными ответами участников КЕГЭ и выполнении проверки сохраненных ответов;</w:t>
      </w:r>
    </w:p>
    <w:p w:rsidR="00BE7DAC" w:rsidRPr="00051B4A" w:rsidRDefault="00BE7DAC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Для выполнения действия необходимо выбрать станцию КЕГЭ, имеющую два свободных USB-порта. В случае использования USB-концентратора рекомендуется токен подключать непосредственно в USB-порт компьютера (ноутбука), а фле</w:t>
      </w:r>
      <w:proofErr w:type="gramStart"/>
      <w:r w:rsidRPr="00051B4A">
        <w:t>ш-</w:t>
      </w:r>
      <w:proofErr w:type="gramEnd"/>
      <w:r w:rsidRPr="00051B4A">
        <w:t xml:space="preserve"> накопитель через USB-концентратор.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случае отсутствия нештатных ситуаций в результате выполненной проверки подключает к станции КЕГЭ токен и вводит пароль к нему;</w:t>
      </w:r>
    </w:p>
    <w:p w:rsidR="00BE7DAC" w:rsidRPr="00051B4A" w:rsidRDefault="00BE7DAC" w:rsidP="00051B4A">
      <w:pPr>
        <w:pStyle w:val="a3"/>
        <w:ind w:left="0" w:firstLine="709"/>
      </w:pPr>
      <w:r w:rsidRPr="00051B4A">
        <w:t>даёт указание техническому специалисту запустить формирование (экспорт) пакета.</w:t>
      </w:r>
    </w:p>
    <w:p w:rsidR="00BE7DAC" w:rsidRPr="00051B4A" w:rsidRDefault="00BE7DAC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Токен члена ГЭК не следует извлекать до окончания процедуры формирования (экспорта) пакета.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Пакет с ответами</w:t>
      </w:r>
      <w:r w:rsidR="002B727A" w:rsidRPr="00051B4A">
        <w:t xml:space="preserve"> </w:t>
      </w:r>
      <w:r w:rsidRPr="00051B4A">
        <w:t>участников</w:t>
      </w:r>
      <w:r w:rsidR="002B727A" w:rsidRPr="00051B4A">
        <w:t xml:space="preserve"> </w:t>
      </w:r>
      <w:r w:rsidRPr="00051B4A">
        <w:t>КЕГЭ</w:t>
      </w:r>
      <w:r w:rsidR="002B727A" w:rsidRPr="00051B4A">
        <w:t xml:space="preserve"> </w:t>
      </w:r>
      <w:r w:rsidRPr="00051B4A">
        <w:t>формируется</w:t>
      </w:r>
      <w:r w:rsidR="002B727A" w:rsidRPr="00051B4A">
        <w:t xml:space="preserve"> </w:t>
      </w:r>
      <w:r w:rsidRPr="00051B4A">
        <w:t>на</w:t>
      </w:r>
      <w:r w:rsidR="002B727A" w:rsidRPr="00051B4A">
        <w:t xml:space="preserve"> </w:t>
      </w:r>
      <w:r w:rsidRPr="00051B4A">
        <w:t>основе</w:t>
      </w:r>
      <w:r w:rsidR="002B727A" w:rsidRPr="00051B4A">
        <w:t xml:space="preserve"> </w:t>
      </w:r>
      <w:r w:rsidRPr="00051B4A">
        <w:t>всех</w:t>
      </w:r>
      <w:r w:rsidR="002B727A" w:rsidRPr="00051B4A">
        <w:t xml:space="preserve"> </w:t>
      </w:r>
      <w:r w:rsidRPr="00051B4A">
        <w:t>сохраненных</w:t>
      </w:r>
      <w:r w:rsidR="002B727A" w:rsidRPr="00051B4A">
        <w:t xml:space="preserve"> </w:t>
      </w:r>
      <w:r w:rsidRPr="00051B4A">
        <w:t>на флеш-накопитель ответов участников экзамена. Одновременно выполняется формирование и сохранение сопроводительного бланка к флеш-накопителю, включающего сведения о содержании сформированного</w:t>
      </w:r>
      <w:r w:rsidRPr="00051B4A">
        <w:rPr>
          <w:spacing w:val="-3"/>
        </w:rPr>
        <w:t xml:space="preserve"> </w:t>
      </w:r>
      <w:r w:rsidRPr="00051B4A">
        <w:t>пакета.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Подписывает распечатанный сопроводительный бланк к флеш-накопителю для сохранения ответов участников КЕГЭ. Указанный сопроводительный бланк может быть распечатан на любом компьютере (ноутбуке) с подключенным принтером.</w:t>
      </w:r>
    </w:p>
    <w:p w:rsidR="00BE7DAC" w:rsidRPr="00051B4A" w:rsidRDefault="00BE7DAC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r w:rsidRPr="00051B4A">
        <w:t>Каждый пакет должен храниться и передаваться на том флеш-накопителе, на котором он был создан. Недопустимо копировать или перемещать пакеты с ответами участников экзамена с одного флеш-накопителя на другой (копировать несколько пакетов на один флеш-накопитель). В случае наличия на флеш-накопителе ранее сформированного пакета и/или сопроводительного бланка они будут</w:t>
      </w:r>
      <w:r w:rsidRPr="00051B4A">
        <w:rPr>
          <w:spacing w:val="1"/>
        </w:rPr>
        <w:t xml:space="preserve"> </w:t>
      </w:r>
      <w:r w:rsidRPr="00051B4A">
        <w:t>удалены.</w:t>
      </w:r>
    </w:p>
    <w:p w:rsidR="00BE7DAC" w:rsidRPr="00051B4A" w:rsidRDefault="00BE7DAC" w:rsidP="00051B4A">
      <w:pPr>
        <w:pStyle w:val="a3"/>
        <w:ind w:left="0" w:firstLine="709"/>
      </w:pPr>
      <w:r w:rsidRPr="00051B4A">
        <w:lastRenderedPageBreak/>
        <w:t>В случае наличия в результате выполненной проверки сообщений о поврежденных файлах ответов присутствует при устранении проблем техническим специалистом.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Штабе ППЭ совместно с руководителем ППЭ сверяет данные сопроводительного бланка (бланков) к флеш-накопителю (флеш-накопителям) для сохранения ответов участников экзамена с ведомостью сдачи экзамена в аудитории (аудиториях);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В личном кабинете ППЭ подтверждает токеном члена ГЭК передачу техническим специалистом ППЭ в личном кабинете в Штабе ППЭ пакета (пакетов для каждой аудитории проведения) с ответами участников КЕГЭ в РЦОИ (может быть </w:t>
      </w:r>
      <w:proofErr w:type="gramStart"/>
      <w:r w:rsidRPr="00051B4A">
        <w:t>передан</w:t>
      </w:r>
      <w:proofErr w:type="gramEnd"/>
      <w:r w:rsidRPr="00051B4A">
        <w:t xml:space="preserve"> вместе с пакетом электронных образов бланков и форм ППЭ после завершения процедуры сканирования).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личном кабинете ППЭ подтверждает токеном члена ГЭК передачу техническим специалистом ППЭ электронных журналов всех основных и резервных станций организатора и станций КЕГЭ в систему мониторинга готовности ППЭ (передачу журналов станций КЕГЭ следует выполнять после подтверждения получения пакетов с ответами участников</w:t>
      </w:r>
      <w:r w:rsidRPr="00051B4A">
        <w:rPr>
          <w:spacing w:val="4"/>
        </w:rPr>
        <w:t xml:space="preserve"> </w:t>
      </w:r>
      <w:r w:rsidRPr="00051B4A">
        <w:t>КЕГЭ).</w:t>
      </w:r>
    </w:p>
    <w:p w:rsidR="00BE7DAC" w:rsidRPr="00051B4A" w:rsidRDefault="00BE7DAC" w:rsidP="00051B4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51B4A">
        <w:rPr>
          <w:rFonts w:ascii="Times New Roman" w:hAnsi="Times New Roman"/>
          <w:b/>
          <w:spacing w:val="-4"/>
          <w:sz w:val="26"/>
          <w:szCs w:val="26"/>
        </w:rPr>
        <w:t>Для</w:t>
      </w:r>
      <w:r w:rsidRPr="00051B4A">
        <w:rPr>
          <w:rFonts w:ascii="Times New Roman" w:hAnsi="Times New Roman"/>
          <w:b/>
          <w:spacing w:val="57"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pacing w:val="-5"/>
          <w:sz w:val="26"/>
          <w:szCs w:val="26"/>
        </w:rPr>
        <w:t xml:space="preserve">обеспечения сканирования форм </w:t>
      </w:r>
      <w:r w:rsidRPr="00051B4A">
        <w:rPr>
          <w:rFonts w:ascii="Times New Roman" w:hAnsi="Times New Roman"/>
          <w:b/>
          <w:spacing w:val="-4"/>
          <w:sz w:val="26"/>
          <w:szCs w:val="26"/>
        </w:rPr>
        <w:t>ППЭ</w:t>
      </w:r>
      <w:r w:rsidRPr="00051B4A">
        <w:rPr>
          <w:rFonts w:ascii="Times New Roman" w:hAnsi="Times New Roman"/>
          <w:b/>
          <w:spacing w:val="57"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z w:val="26"/>
          <w:szCs w:val="26"/>
        </w:rPr>
        <w:t xml:space="preserve">в </w:t>
      </w:r>
      <w:r w:rsidRPr="00051B4A">
        <w:rPr>
          <w:rFonts w:ascii="Times New Roman" w:hAnsi="Times New Roman"/>
          <w:b/>
          <w:spacing w:val="-4"/>
          <w:sz w:val="26"/>
          <w:szCs w:val="26"/>
        </w:rPr>
        <w:t>Штабе</w:t>
      </w:r>
      <w:r w:rsidRPr="00051B4A">
        <w:rPr>
          <w:rFonts w:ascii="Times New Roman" w:hAnsi="Times New Roman"/>
          <w:b/>
          <w:spacing w:val="57"/>
          <w:sz w:val="26"/>
          <w:szCs w:val="26"/>
        </w:rPr>
        <w:t xml:space="preserve"> </w:t>
      </w:r>
      <w:r w:rsidRPr="00051B4A">
        <w:rPr>
          <w:rFonts w:ascii="Times New Roman" w:hAnsi="Times New Roman"/>
          <w:b/>
          <w:spacing w:val="-4"/>
          <w:sz w:val="26"/>
          <w:szCs w:val="26"/>
        </w:rPr>
        <w:t>ППЭ</w:t>
      </w:r>
      <w:r w:rsidRPr="00051B4A">
        <w:rPr>
          <w:rFonts w:ascii="Times New Roman" w:hAnsi="Times New Roman"/>
          <w:b/>
          <w:spacing w:val="57"/>
          <w:sz w:val="26"/>
          <w:szCs w:val="26"/>
        </w:rPr>
        <w:t xml:space="preserve"> </w:t>
      </w:r>
      <w:r w:rsidRPr="00051B4A">
        <w:rPr>
          <w:rFonts w:ascii="Times New Roman" w:hAnsi="Times New Roman"/>
          <w:spacing w:val="-4"/>
          <w:sz w:val="26"/>
          <w:szCs w:val="26"/>
        </w:rPr>
        <w:t>член</w:t>
      </w:r>
      <w:r w:rsidRPr="00051B4A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051B4A">
        <w:rPr>
          <w:rFonts w:ascii="Times New Roman" w:hAnsi="Times New Roman"/>
          <w:spacing w:val="-4"/>
          <w:sz w:val="26"/>
          <w:szCs w:val="26"/>
        </w:rPr>
        <w:t xml:space="preserve">ГЭК </w:t>
      </w:r>
      <w:r w:rsidRPr="00051B4A">
        <w:rPr>
          <w:rFonts w:ascii="Times New Roman" w:hAnsi="Times New Roman"/>
          <w:sz w:val="26"/>
          <w:szCs w:val="26"/>
        </w:rPr>
        <w:t>по приглашению технического специалиста ППЭ активирует загруженный на станцию Штаба ППЭ ключ доступа к ЭМ: подключает к станции Штаба ППЭ токен члена ГЭК и вводит пароль доступа к нему;</w:t>
      </w:r>
    </w:p>
    <w:p w:rsidR="00BE7DAC" w:rsidRPr="00051B4A" w:rsidRDefault="00BE7DAC" w:rsidP="00051B4A">
      <w:pPr>
        <w:pStyle w:val="a3"/>
        <w:ind w:left="0" w:firstLine="709"/>
      </w:pPr>
      <w:r w:rsidRPr="00051B4A">
        <w:rPr>
          <w:b/>
        </w:rPr>
        <w:t xml:space="preserve">Важно! </w:t>
      </w:r>
      <w:proofErr w:type="gramStart"/>
      <w:r w:rsidRPr="00051B4A">
        <w:t>Активация станции Штаба ППЭ должна быть выполнена непосредственно перед началом процесса сканирования ЭМ, поступающих из аудиторий в Штаб ППЭ.</w:t>
      </w:r>
      <w:proofErr w:type="gramEnd"/>
    </w:p>
    <w:p w:rsidR="00BE7DAC" w:rsidRPr="00051B4A" w:rsidRDefault="00BE7DAC" w:rsidP="00051B4A">
      <w:pPr>
        <w:pStyle w:val="a3"/>
        <w:ind w:left="0" w:firstLine="709"/>
      </w:pPr>
      <w:r w:rsidRPr="00051B4A">
        <w:t>совместно</w:t>
      </w:r>
      <w:r w:rsidR="002B727A" w:rsidRPr="00051B4A">
        <w:t xml:space="preserve"> </w:t>
      </w:r>
      <w:r w:rsidRPr="00051B4A">
        <w:t>с</w:t>
      </w:r>
      <w:r w:rsidR="002B727A" w:rsidRPr="00051B4A">
        <w:t xml:space="preserve"> </w:t>
      </w:r>
      <w:r w:rsidRPr="00051B4A">
        <w:t>руководителем</w:t>
      </w:r>
      <w:r w:rsidR="002B727A" w:rsidRPr="00051B4A">
        <w:t xml:space="preserve"> </w:t>
      </w:r>
      <w:r w:rsidRPr="00051B4A">
        <w:t>ППЭ</w:t>
      </w:r>
      <w:r w:rsidR="002B727A" w:rsidRPr="00051B4A">
        <w:t xml:space="preserve"> </w:t>
      </w:r>
      <w:r w:rsidRPr="00051B4A">
        <w:t>оформляет</w:t>
      </w:r>
      <w:r w:rsidR="002B727A" w:rsidRPr="00051B4A">
        <w:t xml:space="preserve"> </w:t>
      </w:r>
      <w:r w:rsidRPr="00051B4A">
        <w:t>необходимые</w:t>
      </w:r>
      <w:r w:rsidR="002B727A" w:rsidRPr="00051B4A">
        <w:t xml:space="preserve"> </w:t>
      </w:r>
      <w:r w:rsidRPr="00051B4A">
        <w:t>документы</w:t>
      </w:r>
      <w:r w:rsidR="002B727A" w:rsidRPr="00051B4A">
        <w:t xml:space="preserve"> </w:t>
      </w:r>
      <w:r w:rsidRPr="00051B4A">
        <w:t>по результатам проведения экзамена в ППЭ по следующим формам: ППЭ-13-01-К, ППЭ- 13-03-К, ППЭ-14-01-К, ППЭ-14-02-К</w:t>
      </w:r>
      <w:r w:rsidR="006006A2" w:rsidRPr="00051B4A">
        <w:t>;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по приглашению технического специалиста ППЭ проверяет, что экспортируемые данные не содержат особых ситуаций и сверяет данные о количестве отсканированных бланков регистрации по аудиториям, указанные на станции Штаба ППЭ, с количеством бланков регистрации из формы ППЭ-13-03-К;</w:t>
      </w:r>
    </w:p>
    <w:p w:rsidR="00BE7DAC" w:rsidRPr="00051B4A" w:rsidRDefault="00BE7DAC" w:rsidP="00051B4A">
      <w:pPr>
        <w:pStyle w:val="a3"/>
        <w:ind w:left="0" w:firstLine="709"/>
      </w:pPr>
      <w:r w:rsidRPr="00051B4A">
        <w:t>совместно</w:t>
      </w:r>
      <w:r w:rsidR="002B727A" w:rsidRPr="00051B4A">
        <w:t xml:space="preserve"> </w:t>
      </w:r>
      <w:r w:rsidRPr="00051B4A">
        <w:t>с</w:t>
      </w:r>
      <w:r w:rsidR="002B727A" w:rsidRPr="00051B4A">
        <w:t xml:space="preserve"> </w:t>
      </w:r>
      <w:r w:rsidRPr="00051B4A">
        <w:t>техническим</w:t>
      </w:r>
      <w:r w:rsidR="002B727A" w:rsidRPr="00051B4A">
        <w:t xml:space="preserve"> </w:t>
      </w:r>
      <w:r w:rsidRPr="00051B4A">
        <w:t>специалистом</w:t>
      </w:r>
      <w:r w:rsidR="002B727A" w:rsidRPr="00051B4A">
        <w:t xml:space="preserve"> </w:t>
      </w:r>
      <w:r w:rsidRPr="00051B4A">
        <w:t>ППЭ</w:t>
      </w:r>
      <w:r w:rsidR="002B727A" w:rsidRPr="00051B4A">
        <w:t xml:space="preserve"> </w:t>
      </w:r>
      <w:r w:rsidRPr="00051B4A">
        <w:t>несёт</w:t>
      </w:r>
      <w:r w:rsidR="002B727A" w:rsidRPr="00051B4A">
        <w:t xml:space="preserve"> </w:t>
      </w:r>
      <w:r w:rsidRPr="00051B4A">
        <w:t>ответственность</w:t>
      </w:r>
      <w:r w:rsidR="002B727A" w:rsidRPr="00051B4A">
        <w:t xml:space="preserve"> </w:t>
      </w:r>
      <w:r w:rsidRPr="00051B4A">
        <w:t>за экспортируемые данные, в том числе за качество сканирования бланков регистрации и форм</w:t>
      </w:r>
      <w:r w:rsidRPr="00051B4A">
        <w:rPr>
          <w:spacing w:val="-2"/>
        </w:rPr>
        <w:t xml:space="preserve"> </w:t>
      </w:r>
      <w:r w:rsidRPr="00051B4A">
        <w:t>ППЭ;</w:t>
      </w:r>
    </w:p>
    <w:p w:rsidR="00BE7DAC" w:rsidRPr="00051B4A" w:rsidRDefault="00BE7DAC" w:rsidP="00051B4A">
      <w:pPr>
        <w:pStyle w:val="a3"/>
        <w:ind w:left="0" w:firstLine="709"/>
      </w:pPr>
      <w:r w:rsidRPr="00051B4A">
        <w:t>при корректности данных подключает к станции Штаба ППЭ токен члена ГЭК и вводит пароль доступа к нему для выполнения техническим специалистом ППЭ экспорта электронных образов форм ППЭ: пакет с электронными образами форм ППЭ зашифровывается для передачи в РЦОИ; в личном кабинете ППЭ подтверждает токеном члена ГЭК загрузку техническим специалистом ППЭ:</w:t>
      </w:r>
    </w:p>
    <w:p w:rsidR="00BE4ADD" w:rsidRPr="00051B4A" w:rsidRDefault="00BE7DAC" w:rsidP="00051B4A">
      <w:pPr>
        <w:pStyle w:val="a3"/>
        <w:ind w:left="0" w:firstLine="709"/>
      </w:pPr>
      <w:r w:rsidRPr="00051B4A">
        <w:t>пакета (пакетов) с электронными образами бланков регистрации и форм ППЭ;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 пакета</w:t>
      </w:r>
      <w:r w:rsidRPr="00051B4A">
        <w:rPr>
          <w:spacing w:val="43"/>
        </w:rPr>
        <w:t xml:space="preserve"> </w:t>
      </w:r>
      <w:r w:rsidRPr="00051B4A">
        <w:t>(пакетов)</w:t>
      </w:r>
      <w:r w:rsidRPr="00051B4A">
        <w:rPr>
          <w:spacing w:val="43"/>
        </w:rPr>
        <w:t xml:space="preserve"> </w:t>
      </w:r>
      <w:r w:rsidRPr="00051B4A">
        <w:t>с</w:t>
      </w:r>
      <w:r w:rsidRPr="00051B4A">
        <w:rPr>
          <w:spacing w:val="44"/>
        </w:rPr>
        <w:t xml:space="preserve"> </w:t>
      </w:r>
      <w:r w:rsidRPr="00051B4A">
        <w:t>ответами</w:t>
      </w:r>
      <w:r w:rsidRPr="00051B4A">
        <w:rPr>
          <w:spacing w:val="46"/>
        </w:rPr>
        <w:t xml:space="preserve"> </w:t>
      </w:r>
      <w:r w:rsidRPr="00051B4A">
        <w:t>участников</w:t>
      </w:r>
      <w:r w:rsidRPr="00051B4A">
        <w:rPr>
          <w:spacing w:val="49"/>
        </w:rPr>
        <w:t xml:space="preserve"> </w:t>
      </w:r>
      <w:r w:rsidRPr="00051B4A">
        <w:t>КЕГЭ</w:t>
      </w:r>
      <w:r w:rsidRPr="00051B4A">
        <w:rPr>
          <w:spacing w:val="44"/>
        </w:rPr>
        <w:t xml:space="preserve"> </w:t>
      </w:r>
      <w:r w:rsidRPr="00051B4A">
        <w:t>(если</w:t>
      </w:r>
      <w:r w:rsidRPr="00051B4A">
        <w:rPr>
          <w:spacing w:val="44"/>
        </w:rPr>
        <w:t xml:space="preserve"> </w:t>
      </w:r>
      <w:r w:rsidRPr="00051B4A">
        <w:t>не</w:t>
      </w:r>
      <w:r w:rsidRPr="00051B4A">
        <w:rPr>
          <w:spacing w:val="45"/>
        </w:rPr>
        <w:t xml:space="preserve"> </w:t>
      </w:r>
      <w:r w:rsidRPr="00051B4A">
        <w:t>был</w:t>
      </w:r>
      <w:r w:rsidRPr="00051B4A">
        <w:rPr>
          <w:spacing w:val="43"/>
        </w:rPr>
        <w:t xml:space="preserve"> </w:t>
      </w:r>
      <w:r w:rsidRPr="00051B4A">
        <w:t>передан</w:t>
      </w:r>
      <w:r w:rsidRPr="00051B4A">
        <w:rPr>
          <w:spacing w:val="45"/>
        </w:rPr>
        <w:t xml:space="preserve"> </w:t>
      </w:r>
      <w:r w:rsidRPr="00051B4A">
        <w:t>ранее,</w:t>
      </w:r>
      <w:r w:rsidRPr="00051B4A">
        <w:rPr>
          <w:spacing w:val="43"/>
        </w:rPr>
        <w:t xml:space="preserve"> </w:t>
      </w:r>
      <w:r w:rsidRPr="00051B4A">
        <w:t>пакет</w:t>
      </w:r>
      <w:r w:rsidR="00BE4ADD" w:rsidRPr="00051B4A">
        <w:t xml:space="preserve"> </w:t>
      </w:r>
      <w:r w:rsidRPr="00051B4A">
        <w:t>(пакеты) с ответами участников КЕГЭ могут быть переданы после завершения сверки руководителем ППЭ и членом ГЭК данных сопроводительного бланка к флеш-накопителю с ведомостями сдачи экзамена в аудиториях до завершения сканирования бланков регистрации);</w:t>
      </w:r>
    </w:p>
    <w:p w:rsidR="00BE7DAC" w:rsidRPr="00051B4A" w:rsidRDefault="00BE7DAC" w:rsidP="00051B4A">
      <w:pPr>
        <w:pStyle w:val="a3"/>
        <w:ind w:left="0" w:firstLine="709"/>
      </w:pPr>
      <w:r w:rsidRPr="00051B4A">
        <w:t xml:space="preserve">присутствует при проверке соответствия загруженных пакетов информации о рассадке и передаче пакетов в РЦОИ посредством личного кабинета ППЭ. В </w:t>
      </w:r>
      <w:r w:rsidRPr="00051B4A">
        <w:lastRenderedPageBreak/>
        <w:t>случае возникновения нештатной ситуации, связанной с рассадкой, обеспечивает получение по телефону от РЦОИ кода, который позволит выполнить передачу пакетов;</w:t>
      </w:r>
    </w:p>
    <w:p w:rsidR="00BE7DAC" w:rsidRPr="00051B4A" w:rsidRDefault="00BE7DAC" w:rsidP="00051B4A">
      <w:pPr>
        <w:pStyle w:val="a3"/>
        <w:ind w:left="0" w:firstLine="709"/>
      </w:pPr>
      <w:r w:rsidRPr="00051B4A">
        <w:t>совместно с руководителем ППЭ и техническим специалистом ППЭ ожидает в Штабе ППЭ подтверждения от РЦОИ факта успешного получения и расшифровки переданных пакетов с электронными образами бланков регистрации и форм ППЭ, получения пакета (пакетов) с ответами участников КЕГЭ (статус всех пакетов принимает значение «Подтвержден»).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</w:t>
      </w:r>
      <w:r w:rsidR="002B727A" w:rsidRPr="00051B4A">
        <w:t xml:space="preserve"> </w:t>
      </w:r>
      <w:r w:rsidRPr="00051B4A">
        <w:t>случае</w:t>
      </w:r>
      <w:r w:rsidR="002B727A" w:rsidRPr="00051B4A">
        <w:t xml:space="preserve"> </w:t>
      </w:r>
      <w:r w:rsidRPr="00051B4A">
        <w:t>если</w:t>
      </w:r>
      <w:r w:rsidR="002B727A" w:rsidRPr="00051B4A">
        <w:t xml:space="preserve"> </w:t>
      </w:r>
      <w:r w:rsidRPr="00051B4A">
        <w:t>по</w:t>
      </w:r>
      <w:r w:rsidR="002B727A" w:rsidRPr="00051B4A">
        <w:t xml:space="preserve"> </w:t>
      </w:r>
      <w:r w:rsidRPr="00051B4A">
        <w:t>запросу</w:t>
      </w:r>
      <w:r w:rsidR="002B727A" w:rsidRPr="00051B4A">
        <w:t xml:space="preserve"> </w:t>
      </w:r>
      <w:r w:rsidRPr="00051B4A">
        <w:t>РЦОИ</w:t>
      </w:r>
      <w:r w:rsidR="002B727A" w:rsidRPr="00051B4A">
        <w:t xml:space="preserve"> </w:t>
      </w:r>
      <w:r w:rsidRPr="00051B4A">
        <w:t>необходимо</w:t>
      </w:r>
      <w:r w:rsidR="002B727A" w:rsidRPr="00051B4A">
        <w:t xml:space="preserve"> </w:t>
      </w:r>
      <w:r w:rsidRPr="00051B4A">
        <w:t>использовать</w:t>
      </w:r>
      <w:r w:rsidR="002B727A" w:rsidRPr="00051B4A">
        <w:t xml:space="preserve"> </w:t>
      </w:r>
      <w:r w:rsidRPr="00051B4A">
        <w:t>новый</w:t>
      </w:r>
      <w:r w:rsidR="002B727A" w:rsidRPr="00051B4A">
        <w:t xml:space="preserve"> </w:t>
      </w:r>
      <w:r w:rsidRPr="00051B4A">
        <w:t>пакет</w:t>
      </w:r>
      <w:r w:rsidR="002B727A" w:rsidRPr="00051B4A">
        <w:t xml:space="preserve"> </w:t>
      </w:r>
      <w:r w:rsidRPr="00051B4A">
        <w:t>с сертификатами специалистов РЦОИ для экспорта бланков и (или) форм ППЭ и (или) ответов участников КЕГЭ, совместно с техническим специалистом выполняет повторный экспорт на соответствующей станции организатора, станции Штаба ППЭ или станции КЕГЭ.</w:t>
      </w:r>
    </w:p>
    <w:p w:rsidR="00BE7DAC" w:rsidRPr="00051B4A" w:rsidRDefault="00BE7DAC" w:rsidP="00051B4A">
      <w:pPr>
        <w:pStyle w:val="a3"/>
        <w:ind w:left="0" w:firstLine="709"/>
      </w:pPr>
      <w:r w:rsidRPr="00051B4A">
        <w:t>В случае если по запросу РЦОИ необходимо повторно отсканировать бланки, отсканированные на станции организатора (несоответствие состава или качества сканирования), принимает решение по согласованию с РЦОИ о сканировании бланков соответствующей</w:t>
      </w:r>
      <w:r w:rsidR="002B727A" w:rsidRPr="00051B4A">
        <w:t xml:space="preserve"> </w:t>
      </w:r>
      <w:r w:rsidRPr="00051B4A">
        <w:t>аудитории,</w:t>
      </w:r>
      <w:r w:rsidR="002B727A" w:rsidRPr="00051B4A">
        <w:t xml:space="preserve"> </w:t>
      </w:r>
      <w:r w:rsidRPr="00051B4A">
        <w:t>и</w:t>
      </w:r>
      <w:r w:rsidR="002B727A" w:rsidRPr="00051B4A">
        <w:t xml:space="preserve"> </w:t>
      </w:r>
      <w:r w:rsidRPr="00051B4A">
        <w:t>форм</w:t>
      </w:r>
      <w:r w:rsidR="002B727A" w:rsidRPr="00051B4A">
        <w:t xml:space="preserve"> </w:t>
      </w:r>
      <w:r w:rsidRPr="00051B4A">
        <w:t>ППЭ,</w:t>
      </w:r>
      <w:r w:rsidR="002B727A" w:rsidRPr="00051B4A">
        <w:t xml:space="preserve"> </w:t>
      </w:r>
      <w:r w:rsidRPr="00051B4A">
        <w:t>предназначенных</w:t>
      </w:r>
      <w:r w:rsidR="002B727A" w:rsidRPr="00051B4A">
        <w:t xml:space="preserve"> </w:t>
      </w:r>
      <w:r w:rsidRPr="00051B4A">
        <w:t>для</w:t>
      </w:r>
      <w:r w:rsidR="002B727A" w:rsidRPr="00051B4A">
        <w:t xml:space="preserve"> </w:t>
      </w:r>
      <w:r w:rsidRPr="00051B4A">
        <w:t>сканирования</w:t>
      </w:r>
      <w:r w:rsidR="002B727A" w:rsidRPr="00051B4A">
        <w:t xml:space="preserve"> </w:t>
      </w:r>
      <w:r w:rsidRPr="00051B4A">
        <w:t>в аудитории, на станции Штаба ППЭ в Штабе</w:t>
      </w:r>
      <w:r w:rsidRPr="00051B4A">
        <w:rPr>
          <w:spacing w:val="-1"/>
        </w:rPr>
        <w:t xml:space="preserve"> </w:t>
      </w:r>
      <w:r w:rsidRPr="00051B4A">
        <w:t>ППЭ:</w:t>
      </w:r>
    </w:p>
    <w:p w:rsidR="00BE4ADD" w:rsidRPr="00051B4A" w:rsidRDefault="00BE4ADD" w:rsidP="00051B4A">
      <w:pPr>
        <w:pStyle w:val="a3"/>
        <w:ind w:left="0" w:firstLine="709"/>
      </w:pPr>
      <w:r w:rsidRPr="00051B4A">
        <w:t>присутствует при вскрытии руководителем ППЭ ВДП с бланками, полученными</w:t>
      </w:r>
      <w:r w:rsidR="002B727A" w:rsidRPr="00051B4A">
        <w:t xml:space="preserve"> </w:t>
      </w:r>
      <w:r w:rsidRPr="00051B4A">
        <w:t>от ответственных</w:t>
      </w:r>
      <w:r w:rsidR="002B727A" w:rsidRPr="00051B4A">
        <w:t xml:space="preserve"> </w:t>
      </w:r>
      <w:r w:rsidRPr="00051B4A">
        <w:t>организаторов</w:t>
      </w:r>
      <w:r w:rsidR="002B727A" w:rsidRPr="00051B4A">
        <w:t xml:space="preserve"> </w:t>
      </w:r>
      <w:r w:rsidRPr="00051B4A">
        <w:t>соответствующей</w:t>
      </w:r>
      <w:r w:rsidR="002B727A" w:rsidRPr="00051B4A">
        <w:t xml:space="preserve"> </w:t>
      </w:r>
      <w:r w:rsidRPr="00051B4A">
        <w:t>аудитории,</w:t>
      </w:r>
      <w:r w:rsidR="002B727A" w:rsidRPr="00051B4A">
        <w:t xml:space="preserve"> </w:t>
      </w:r>
      <w:r w:rsidRPr="00051B4A">
        <w:t>пересчёте</w:t>
      </w:r>
      <w:r w:rsidR="002B727A" w:rsidRPr="00051B4A">
        <w:t xml:space="preserve"> </w:t>
      </w:r>
      <w:r w:rsidRPr="00051B4A">
        <w:t>бланков и передаче ВДП техническому</w:t>
      </w:r>
      <w:r w:rsidRPr="00051B4A">
        <w:rPr>
          <w:spacing w:val="-6"/>
        </w:rPr>
        <w:t xml:space="preserve"> </w:t>
      </w:r>
      <w:r w:rsidRPr="00051B4A">
        <w:t>специалисту;</w:t>
      </w:r>
    </w:p>
    <w:p w:rsidR="00BE4ADD" w:rsidRPr="00051B4A" w:rsidRDefault="00BE4ADD" w:rsidP="00051B4A">
      <w:pPr>
        <w:pStyle w:val="a3"/>
        <w:ind w:left="0" w:firstLine="709"/>
      </w:pPr>
      <w:r w:rsidRPr="00051B4A">
        <w:t>по приглашению технического специалиста проверяет, что экспортируемые данные не содержат особых</w:t>
      </w:r>
      <w:r w:rsidR="002B727A" w:rsidRPr="00051B4A">
        <w:t xml:space="preserve"> </w:t>
      </w:r>
      <w:r w:rsidRPr="00051B4A">
        <w:t>ситуаций и сверяет данные о количестве отсканированных бланков</w:t>
      </w:r>
      <w:r w:rsidR="002B727A" w:rsidRPr="00051B4A">
        <w:t xml:space="preserve"> </w:t>
      </w:r>
      <w:r w:rsidRPr="00051B4A">
        <w:t>по соответствующей аудитории, указанные на Станции Штаба ППЭ, с количеством бланков из формы</w:t>
      </w:r>
      <w:r w:rsidRPr="00051B4A">
        <w:rPr>
          <w:spacing w:val="-1"/>
        </w:rPr>
        <w:t xml:space="preserve"> </w:t>
      </w:r>
      <w:r w:rsidRPr="00051B4A">
        <w:t>ППЭ-13-03-К;</w:t>
      </w:r>
    </w:p>
    <w:p w:rsidR="00BE4ADD" w:rsidRPr="00051B4A" w:rsidRDefault="00BE4ADD" w:rsidP="00051B4A">
      <w:pPr>
        <w:pStyle w:val="a3"/>
        <w:ind w:left="0" w:firstLine="709"/>
      </w:pPr>
      <w:r w:rsidRPr="00051B4A">
        <w:t>совместно с техническим специалистом проверяет качество сканирования ЭМ и несёт ответственность за экспортируемые</w:t>
      </w:r>
      <w:r w:rsidR="002B727A" w:rsidRPr="00051B4A">
        <w:t xml:space="preserve"> </w:t>
      </w:r>
      <w:r w:rsidRPr="00051B4A">
        <w:t>данные, в том числе за качество сканирования</w:t>
      </w:r>
      <w:r w:rsidR="002B727A" w:rsidRPr="00051B4A">
        <w:t xml:space="preserve"> </w:t>
      </w:r>
      <w:r w:rsidRPr="00051B4A">
        <w:t>и соответствие передаваемых данных информации о</w:t>
      </w:r>
      <w:r w:rsidRPr="00051B4A">
        <w:rPr>
          <w:spacing w:val="-7"/>
        </w:rPr>
        <w:t xml:space="preserve"> </w:t>
      </w:r>
      <w:r w:rsidRPr="00051B4A">
        <w:t>рассадке;</w:t>
      </w:r>
    </w:p>
    <w:p w:rsidR="00BE4ADD" w:rsidRPr="00051B4A" w:rsidRDefault="00BE4ADD" w:rsidP="00051B4A">
      <w:pPr>
        <w:pStyle w:val="a3"/>
        <w:ind w:left="0" w:firstLine="709"/>
      </w:pPr>
      <w:r w:rsidRPr="00051B4A">
        <w:t>при корректности данных по всем аудиториям подключает к станции Штаба ППЭ токен члена ГЭК для выполнения техническим специалистом экспорта электронных образов бланков регистрации и форм ППЭ. Пакет с электронными образами бланков регистрации и форм ППЭ зашифровывается для передачи в РЦОИ;</w:t>
      </w:r>
    </w:p>
    <w:p w:rsidR="00BE4ADD" w:rsidRPr="00051B4A" w:rsidRDefault="00BE4ADD" w:rsidP="00051B4A">
      <w:pPr>
        <w:pStyle w:val="a3"/>
        <w:ind w:left="0" w:firstLine="709"/>
      </w:pPr>
      <w:r w:rsidRPr="00051B4A">
        <w:t>присутствует при переупаковке бланков регистрации руководителем ППЭ: бланки регистрации помещаются в новый ВДП, на его сопроводительный бланк переносится информация с ВДП, в котором бланки регистрации были доставлены в Штаб ППЭ, а также вкладывается калибровочный лист и первый ВДП;</w:t>
      </w:r>
    </w:p>
    <w:p w:rsidR="00BE4ADD" w:rsidRPr="00051B4A" w:rsidRDefault="00BE4ADD" w:rsidP="00051B4A">
      <w:pPr>
        <w:pStyle w:val="a3"/>
        <w:ind w:left="0" w:firstLine="709"/>
      </w:pPr>
      <w:r w:rsidRPr="00051B4A">
        <w:t>после получения от РЦОИ подтверждения по всем пакетам подписывает распечатанный протокол проведения процедуры сканирования в ППЭ;</w:t>
      </w:r>
    </w:p>
    <w:p w:rsidR="00BE4ADD" w:rsidRPr="00051B4A" w:rsidRDefault="00BE4ADD" w:rsidP="00051B4A">
      <w:pPr>
        <w:pStyle w:val="a3"/>
        <w:ind w:left="0" w:firstLine="709"/>
      </w:pPr>
      <w:r w:rsidRPr="00051B4A">
        <w:t>подтверждает токеном члена ГЭК передачу техническим специалистом ППЭ в систему мониторинга готовности ППЭ в личном кабинете ППЭ электронных журналов работы основной и резервной станций Штаба ППЭ и статуса «Материалы переданы в РЦОИ»;</w:t>
      </w:r>
    </w:p>
    <w:p w:rsidR="00BE4ADD" w:rsidRPr="00051B4A" w:rsidRDefault="00BE4ADD" w:rsidP="00051B4A">
      <w:pPr>
        <w:pStyle w:val="a3"/>
        <w:ind w:left="0" w:firstLine="709"/>
      </w:pPr>
      <w:proofErr w:type="gramStart"/>
      <w:r w:rsidRPr="00051B4A">
        <w:t xml:space="preserve">совместно с руководителем ППЭ ещё раз пересчитывают все бланки регистрации, сверяют информацию на сопроводительных бланках ВДП, в которых бланки регистрации были доставлены из аудиторий в Штаб ППЭ, и нового ВДП, проверяют, что в новые ВДП вложены калибровочные листы и ВДП, в которых </w:t>
      </w:r>
      <w:r w:rsidRPr="00051B4A">
        <w:lastRenderedPageBreak/>
        <w:t>бланки регистрации были доставлены</w:t>
      </w:r>
      <w:r w:rsidR="002B727A" w:rsidRPr="00051B4A">
        <w:t xml:space="preserve"> </w:t>
      </w:r>
      <w:r w:rsidRPr="00051B4A">
        <w:t>из аудиторий в</w:t>
      </w:r>
      <w:r w:rsidR="002B727A" w:rsidRPr="00051B4A">
        <w:t xml:space="preserve"> </w:t>
      </w:r>
      <w:r w:rsidRPr="00051B4A">
        <w:t>Штаб</w:t>
      </w:r>
      <w:r w:rsidR="002B727A" w:rsidRPr="00051B4A">
        <w:t xml:space="preserve"> </w:t>
      </w:r>
      <w:r w:rsidRPr="00051B4A">
        <w:t>ППЭ, и запечатывают ВДП с бланками</w:t>
      </w:r>
      <w:r w:rsidR="002B727A" w:rsidRPr="00051B4A">
        <w:t xml:space="preserve"> </w:t>
      </w:r>
      <w:r w:rsidRPr="00051B4A">
        <w:t>регистрации</w:t>
      </w:r>
      <w:r w:rsidR="002B727A" w:rsidRPr="00051B4A">
        <w:t xml:space="preserve"> </w:t>
      </w:r>
      <w:r w:rsidRPr="00051B4A">
        <w:t>для хранения</w:t>
      </w:r>
      <w:r w:rsidR="002B727A" w:rsidRPr="00051B4A">
        <w:t xml:space="preserve"> </w:t>
      </w:r>
      <w:r w:rsidRPr="00051B4A">
        <w:t>и</w:t>
      </w:r>
      <w:proofErr w:type="gramEnd"/>
      <w:r w:rsidRPr="00051B4A">
        <w:rPr>
          <w:spacing w:val="-1"/>
        </w:rPr>
        <w:t xml:space="preserve"> </w:t>
      </w:r>
      <w:r w:rsidRPr="00051B4A">
        <w:t>транспортировки.</w:t>
      </w:r>
    </w:p>
    <w:p w:rsidR="00BE4ADD" w:rsidRPr="00051B4A" w:rsidRDefault="00BE4ADD" w:rsidP="00051B4A">
      <w:pPr>
        <w:pStyle w:val="a3"/>
        <w:ind w:left="0" w:firstLine="709"/>
      </w:pPr>
      <w:r w:rsidRPr="00051B4A">
        <w:t>После окончания экзамена член ГЭК упаковывает за специально подготовленным столом, находящимся в зоне видимости камер видеонаблюдения, материалы экзамена. Все упакованные материалы помещаются на хранение в соответствии со схемой, утверждённой ОИВ.</w:t>
      </w:r>
    </w:p>
    <w:p w:rsidR="00BE7DAC" w:rsidRPr="005B403B" w:rsidRDefault="00BE7DAC" w:rsidP="0075702D">
      <w:pPr>
        <w:pStyle w:val="a3"/>
        <w:ind w:left="0" w:right="-2" w:firstLine="709"/>
      </w:pPr>
    </w:p>
    <w:sectPr w:rsidR="00BE7DAC" w:rsidRPr="005B403B" w:rsidSect="00F34B4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49" w:rsidRDefault="00A34349" w:rsidP="00077ECD">
      <w:r>
        <w:separator/>
      </w:r>
    </w:p>
  </w:endnote>
  <w:endnote w:type="continuationSeparator" w:id="0">
    <w:p w:rsidR="00A34349" w:rsidRDefault="00A34349" w:rsidP="0007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49" w:rsidRDefault="00A34349" w:rsidP="00077ECD">
      <w:r>
        <w:separator/>
      </w:r>
    </w:p>
  </w:footnote>
  <w:footnote w:type="continuationSeparator" w:id="0">
    <w:p w:rsidR="00A34349" w:rsidRDefault="00A34349" w:rsidP="00077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782311"/>
      <w:docPartObj>
        <w:docPartGallery w:val="Page Numbers (Top of Page)"/>
        <w:docPartUnique/>
      </w:docPartObj>
    </w:sdtPr>
    <w:sdtEndPr/>
    <w:sdtContent>
      <w:p w:rsidR="00A34349" w:rsidRDefault="00A34349" w:rsidP="00D652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B3C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1F1"/>
    <w:multiLevelType w:val="hybridMultilevel"/>
    <w:tmpl w:val="C3A64580"/>
    <w:lvl w:ilvl="0" w:tplc="7D74604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E3FC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4D0865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D1E4B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9CE4D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460F85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25BC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4A2D7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2BAF8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">
    <w:nsid w:val="0CC92663"/>
    <w:multiLevelType w:val="hybridMultilevel"/>
    <w:tmpl w:val="C6B0DC40"/>
    <w:lvl w:ilvl="0" w:tplc="40460F8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02C65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C1643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81E480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070F9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F5CF34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27E10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322F90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0523C7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>
    <w:nsid w:val="11720193"/>
    <w:multiLevelType w:val="hybridMultilevel"/>
    <w:tmpl w:val="170C6E44"/>
    <w:lvl w:ilvl="0" w:tplc="98F8CD00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0E114A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F70BE4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D422DC62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24AA0AC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57D0493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B122FFBE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CE7CEB0E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F5AA2AC6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3">
    <w:nsid w:val="133F7A70"/>
    <w:multiLevelType w:val="hybridMultilevel"/>
    <w:tmpl w:val="835CDAB2"/>
    <w:lvl w:ilvl="0" w:tplc="40460F8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02C65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C16437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81E480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070F9F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F5CF34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27E105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322F90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0523C7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">
    <w:nsid w:val="17B7791C"/>
    <w:multiLevelType w:val="hybridMultilevel"/>
    <w:tmpl w:val="95FEA87C"/>
    <w:lvl w:ilvl="0" w:tplc="3C9CB03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E44ED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AD96BDE2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14C633F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D08E609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D83E6014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565A0F2E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958205A6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EF4CF2BA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5">
    <w:nsid w:val="1F356929"/>
    <w:multiLevelType w:val="hybridMultilevel"/>
    <w:tmpl w:val="18586D6A"/>
    <w:lvl w:ilvl="0" w:tplc="14B2642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E3FC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4D0865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D1E4B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9CE4D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460F85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25BC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4A2D7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2BAF8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>
    <w:nsid w:val="25CB27A4"/>
    <w:multiLevelType w:val="hybridMultilevel"/>
    <w:tmpl w:val="CEF4E962"/>
    <w:lvl w:ilvl="0" w:tplc="063A2F20">
      <w:start w:val="5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03849"/>
    <w:multiLevelType w:val="hybridMultilevel"/>
    <w:tmpl w:val="2EF2506E"/>
    <w:lvl w:ilvl="0" w:tplc="123834C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E3FC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4D0865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D1E4B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9CE4D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460F85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25BC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4A2D7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2BAF8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>
    <w:nsid w:val="331F56D1"/>
    <w:multiLevelType w:val="hybridMultilevel"/>
    <w:tmpl w:val="AC8A9522"/>
    <w:lvl w:ilvl="0" w:tplc="E9BC6E7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CC7BED"/>
    <w:multiLevelType w:val="hybridMultilevel"/>
    <w:tmpl w:val="17661514"/>
    <w:lvl w:ilvl="0" w:tplc="088C67C4">
      <w:start w:val="1"/>
      <w:numFmt w:val="decimal"/>
      <w:lvlText w:val="%1."/>
      <w:lvlJc w:val="left"/>
      <w:pPr>
        <w:ind w:left="957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7CEA5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3098C194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04E8AA74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9AA88D94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E7C65240">
      <w:numFmt w:val="bullet"/>
      <w:lvlText w:val="•"/>
      <w:lvlJc w:val="left"/>
      <w:pPr>
        <w:ind w:left="2531" w:hanging="221"/>
      </w:pPr>
      <w:rPr>
        <w:rFonts w:hint="default"/>
        <w:lang w:val="ru-RU" w:eastAsia="en-US" w:bidi="ar-SA"/>
      </w:rPr>
    </w:lvl>
    <w:lvl w:ilvl="6" w:tplc="E5D22FFA">
      <w:numFmt w:val="bullet"/>
      <w:lvlText w:val="•"/>
      <w:lvlJc w:val="left"/>
      <w:pPr>
        <w:ind w:left="2845" w:hanging="221"/>
      </w:pPr>
      <w:rPr>
        <w:rFonts w:hint="default"/>
        <w:lang w:val="ru-RU" w:eastAsia="en-US" w:bidi="ar-SA"/>
      </w:rPr>
    </w:lvl>
    <w:lvl w:ilvl="7" w:tplc="0534D4EC">
      <w:numFmt w:val="bullet"/>
      <w:lvlText w:val="•"/>
      <w:lvlJc w:val="left"/>
      <w:pPr>
        <w:ind w:left="3159" w:hanging="221"/>
      </w:pPr>
      <w:rPr>
        <w:rFonts w:hint="default"/>
        <w:lang w:val="ru-RU" w:eastAsia="en-US" w:bidi="ar-SA"/>
      </w:rPr>
    </w:lvl>
    <w:lvl w:ilvl="8" w:tplc="DE7236A6">
      <w:numFmt w:val="bullet"/>
      <w:lvlText w:val="•"/>
      <w:lvlJc w:val="left"/>
      <w:pPr>
        <w:ind w:left="3473" w:hanging="221"/>
      </w:pPr>
      <w:rPr>
        <w:rFonts w:hint="default"/>
        <w:lang w:val="ru-RU" w:eastAsia="en-US" w:bidi="ar-SA"/>
      </w:rPr>
    </w:lvl>
  </w:abstractNum>
  <w:abstractNum w:abstractNumId="10">
    <w:nsid w:val="36D13029"/>
    <w:multiLevelType w:val="hybridMultilevel"/>
    <w:tmpl w:val="9CCE2968"/>
    <w:lvl w:ilvl="0" w:tplc="46F22880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0E6E6E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FDD0C3C6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FB4A0B54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DCA418E6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AD8A087C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B5FE71C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25464616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2B5CB210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11">
    <w:nsid w:val="374A5664"/>
    <w:multiLevelType w:val="hybridMultilevel"/>
    <w:tmpl w:val="19985DA4"/>
    <w:lvl w:ilvl="0" w:tplc="D65E91F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color w:val="auto"/>
        <w:w w:val="99"/>
        <w:sz w:val="26"/>
        <w:szCs w:val="26"/>
        <w:lang w:val="ru-RU" w:eastAsia="en-US" w:bidi="ar-SA"/>
      </w:rPr>
    </w:lvl>
    <w:lvl w:ilvl="1" w:tplc="301E3FC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4D0865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D1E4B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9CE4D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460F85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25BC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4A2D7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2BAF8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2">
    <w:nsid w:val="3DFF1696"/>
    <w:multiLevelType w:val="hybridMultilevel"/>
    <w:tmpl w:val="3FB8BF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4F2957"/>
    <w:multiLevelType w:val="hybridMultilevel"/>
    <w:tmpl w:val="C5CA520C"/>
    <w:lvl w:ilvl="0" w:tplc="BC6C2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30552C"/>
    <w:multiLevelType w:val="hybridMultilevel"/>
    <w:tmpl w:val="E9D4FACA"/>
    <w:lvl w:ilvl="0" w:tplc="ACD4D28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1" w:tplc="AF48E42C">
      <w:numFmt w:val="bullet"/>
      <w:lvlText w:val="•"/>
      <w:lvlJc w:val="left"/>
      <w:pPr>
        <w:ind w:left="1448" w:hanging="291"/>
      </w:pPr>
      <w:rPr>
        <w:rFonts w:hint="default"/>
        <w:lang w:val="ru-RU" w:eastAsia="en-US" w:bidi="ar-SA"/>
      </w:rPr>
    </w:lvl>
    <w:lvl w:ilvl="2" w:tplc="03400E0E">
      <w:numFmt w:val="bullet"/>
      <w:lvlText w:val="•"/>
      <w:lvlJc w:val="left"/>
      <w:pPr>
        <w:ind w:left="2497" w:hanging="291"/>
      </w:pPr>
      <w:rPr>
        <w:rFonts w:hint="default"/>
        <w:lang w:val="ru-RU" w:eastAsia="en-US" w:bidi="ar-SA"/>
      </w:rPr>
    </w:lvl>
    <w:lvl w:ilvl="3" w:tplc="7FBA6AC0">
      <w:numFmt w:val="bullet"/>
      <w:lvlText w:val="•"/>
      <w:lvlJc w:val="left"/>
      <w:pPr>
        <w:ind w:left="3545" w:hanging="291"/>
      </w:pPr>
      <w:rPr>
        <w:rFonts w:hint="default"/>
        <w:lang w:val="ru-RU" w:eastAsia="en-US" w:bidi="ar-SA"/>
      </w:rPr>
    </w:lvl>
    <w:lvl w:ilvl="4" w:tplc="C6BCBC40">
      <w:numFmt w:val="bullet"/>
      <w:lvlText w:val="•"/>
      <w:lvlJc w:val="left"/>
      <w:pPr>
        <w:ind w:left="4594" w:hanging="291"/>
      </w:pPr>
      <w:rPr>
        <w:rFonts w:hint="default"/>
        <w:lang w:val="ru-RU" w:eastAsia="en-US" w:bidi="ar-SA"/>
      </w:rPr>
    </w:lvl>
    <w:lvl w:ilvl="5" w:tplc="7958AE8A">
      <w:numFmt w:val="bullet"/>
      <w:lvlText w:val="•"/>
      <w:lvlJc w:val="left"/>
      <w:pPr>
        <w:ind w:left="5643" w:hanging="291"/>
      </w:pPr>
      <w:rPr>
        <w:rFonts w:hint="default"/>
        <w:lang w:val="ru-RU" w:eastAsia="en-US" w:bidi="ar-SA"/>
      </w:rPr>
    </w:lvl>
    <w:lvl w:ilvl="6" w:tplc="6B38C6B2">
      <w:numFmt w:val="bullet"/>
      <w:lvlText w:val="•"/>
      <w:lvlJc w:val="left"/>
      <w:pPr>
        <w:ind w:left="6691" w:hanging="291"/>
      </w:pPr>
      <w:rPr>
        <w:rFonts w:hint="default"/>
        <w:lang w:val="ru-RU" w:eastAsia="en-US" w:bidi="ar-SA"/>
      </w:rPr>
    </w:lvl>
    <w:lvl w:ilvl="7" w:tplc="4A2CE8DA">
      <w:numFmt w:val="bullet"/>
      <w:lvlText w:val="•"/>
      <w:lvlJc w:val="left"/>
      <w:pPr>
        <w:ind w:left="7740" w:hanging="291"/>
      </w:pPr>
      <w:rPr>
        <w:rFonts w:hint="default"/>
        <w:lang w:val="ru-RU" w:eastAsia="en-US" w:bidi="ar-SA"/>
      </w:rPr>
    </w:lvl>
    <w:lvl w:ilvl="8" w:tplc="9BE072CA">
      <w:numFmt w:val="bullet"/>
      <w:lvlText w:val="•"/>
      <w:lvlJc w:val="left"/>
      <w:pPr>
        <w:ind w:left="8789" w:hanging="291"/>
      </w:pPr>
      <w:rPr>
        <w:rFonts w:hint="default"/>
        <w:lang w:val="ru-RU" w:eastAsia="en-US" w:bidi="ar-SA"/>
      </w:rPr>
    </w:lvl>
  </w:abstractNum>
  <w:abstractNum w:abstractNumId="15">
    <w:nsid w:val="4FE836E5"/>
    <w:multiLevelType w:val="hybridMultilevel"/>
    <w:tmpl w:val="774640F2"/>
    <w:lvl w:ilvl="0" w:tplc="14020542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BC8DF4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B4C7B8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4A62087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1E6C05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E278920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AB14A76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2A4477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0627F82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>
    <w:nsid w:val="4FF94077"/>
    <w:multiLevelType w:val="hybridMultilevel"/>
    <w:tmpl w:val="C3A64580"/>
    <w:lvl w:ilvl="0" w:tplc="7D74604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1E3FC6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F4D0865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D1E4B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9CE4D1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460F85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25BC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4A2D7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2BAF8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7">
    <w:nsid w:val="5FDB1209"/>
    <w:multiLevelType w:val="multilevel"/>
    <w:tmpl w:val="E476358A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18">
    <w:nsid w:val="6DA822B4"/>
    <w:multiLevelType w:val="hybridMultilevel"/>
    <w:tmpl w:val="FEAEF772"/>
    <w:lvl w:ilvl="0" w:tplc="314A41A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7431695"/>
    <w:multiLevelType w:val="hybridMultilevel"/>
    <w:tmpl w:val="C9F66C02"/>
    <w:lvl w:ilvl="0" w:tplc="29A065D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C0E6E6E">
      <w:numFmt w:val="bullet"/>
      <w:lvlText w:val="•"/>
      <w:lvlJc w:val="left"/>
      <w:pPr>
        <w:ind w:left="2348" w:hanging="291"/>
      </w:pPr>
      <w:rPr>
        <w:rFonts w:hint="default"/>
        <w:lang w:val="ru-RU" w:eastAsia="en-US" w:bidi="ar-SA"/>
      </w:rPr>
    </w:lvl>
    <w:lvl w:ilvl="2" w:tplc="FDD0C3C6">
      <w:numFmt w:val="bullet"/>
      <w:lvlText w:val="•"/>
      <w:lvlJc w:val="left"/>
      <w:pPr>
        <w:ind w:left="3297" w:hanging="291"/>
      </w:pPr>
      <w:rPr>
        <w:rFonts w:hint="default"/>
        <w:lang w:val="ru-RU" w:eastAsia="en-US" w:bidi="ar-SA"/>
      </w:rPr>
    </w:lvl>
    <w:lvl w:ilvl="3" w:tplc="FB4A0B54">
      <w:numFmt w:val="bullet"/>
      <w:lvlText w:val="•"/>
      <w:lvlJc w:val="left"/>
      <w:pPr>
        <w:ind w:left="4245" w:hanging="291"/>
      </w:pPr>
      <w:rPr>
        <w:rFonts w:hint="default"/>
        <w:lang w:val="ru-RU" w:eastAsia="en-US" w:bidi="ar-SA"/>
      </w:rPr>
    </w:lvl>
    <w:lvl w:ilvl="4" w:tplc="DCA418E6">
      <w:numFmt w:val="bullet"/>
      <w:lvlText w:val="•"/>
      <w:lvlJc w:val="left"/>
      <w:pPr>
        <w:ind w:left="5194" w:hanging="291"/>
      </w:pPr>
      <w:rPr>
        <w:rFonts w:hint="default"/>
        <w:lang w:val="ru-RU" w:eastAsia="en-US" w:bidi="ar-SA"/>
      </w:rPr>
    </w:lvl>
    <w:lvl w:ilvl="5" w:tplc="AD8A087C">
      <w:numFmt w:val="bullet"/>
      <w:lvlText w:val="•"/>
      <w:lvlJc w:val="left"/>
      <w:pPr>
        <w:ind w:left="6143" w:hanging="291"/>
      </w:pPr>
      <w:rPr>
        <w:rFonts w:hint="default"/>
        <w:lang w:val="ru-RU" w:eastAsia="en-US" w:bidi="ar-SA"/>
      </w:rPr>
    </w:lvl>
    <w:lvl w:ilvl="6" w:tplc="B5FE71C6">
      <w:numFmt w:val="bullet"/>
      <w:lvlText w:val="•"/>
      <w:lvlJc w:val="left"/>
      <w:pPr>
        <w:ind w:left="7091" w:hanging="291"/>
      </w:pPr>
      <w:rPr>
        <w:rFonts w:hint="default"/>
        <w:lang w:val="ru-RU" w:eastAsia="en-US" w:bidi="ar-SA"/>
      </w:rPr>
    </w:lvl>
    <w:lvl w:ilvl="7" w:tplc="25464616">
      <w:numFmt w:val="bullet"/>
      <w:lvlText w:val="•"/>
      <w:lvlJc w:val="left"/>
      <w:pPr>
        <w:ind w:left="8040" w:hanging="291"/>
      </w:pPr>
      <w:rPr>
        <w:rFonts w:hint="default"/>
        <w:lang w:val="ru-RU" w:eastAsia="en-US" w:bidi="ar-SA"/>
      </w:rPr>
    </w:lvl>
    <w:lvl w:ilvl="8" w:tplc="2B5CB210">
      <w:numFmt w:val="bullet"/>
      <w:lvlText w:val="•"/>
      <w:lvlJc w:val="left"/>
      <w:pPr>
        <w:ind w:left="8989" w:hanging="291"/>
      </w:pPr>
      <w:rPr>
        <w:rFonts w:hint="default"/>
        <w:lang w:val="ru-RU" w:eastAsia="en-US" w:bidi="ar-SA"/>
      </w:rPr>
    </w:lvl>
  </w:abstractNum>
  <w:abstractNum w:abstractNumId="20">
    <w:nsid w:val="7BEC65B9"/>
    <w:multiLevelType w:val="multilevel"/>
    <w:tmpl w:val="5644E6AE"/>
    <w:lvl w:ilvl="0">
      <w:start w:val="1"/>
      <w:numFmt w:val="decimal"/>
      <w:lvlText w:val="%1."/>
      <w:lvlJc w:val="left"/>
      <w:pPr>
        <w:ind w:left="24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3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0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96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8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7" w:hanging="64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18"/>
  </w:num>
  <w:num w:numId="6">
    <w:abstractNumId w:val="11"/>
  </w:num>
  <w:num w:numId="7">
    <w:abstractNumId w:val="5"/>
  </w:num>
  <w:num w:numId="8">
    <w:abstractNumId w:val="7"/>
  </w:num>
  <w:num w:numId="9">
    <w:abstractNumId w:val="16"/>
  </w:num>
  <w:num w:numId="10">
    <w:abstractNumId w:val="0"/>
  </w:num>
  <w:num w:numId="11">
    <w:abstractNumId w:val="17"/>
  </w:num>
  <w:num w:numId="12">
    <w:abstractNumId w:val="20"/>
  </w:num>
  <w:num w:numId="13">
    <w:abstractNumId w:val="4"/>
  </w:num>
  <w:num w:numId="14">
    <w:abstractNumId w:val="12"/>
  </w:num>
  <w:num w:numId="15">
    <w:abstractNumId w:val="14"/>
  </w:num>
  <w:num w:numId="16">
    <w:abstractNumId w:val="6"/>
  </w:num>
  <w:num w:numId="17">
    <w:abstractNumId w:val="9"/>
  </w:num>
  <w:num w:numId="18">
    <w:abstractNumId w:val="19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EE"/>
    <w:rsid w:val="00026036"/>
    <w:rsid w:val="000364F9"/>
    <w:rsid w:val="00051B4A"/>
    <w:rsid w:val="00077ECD"/>
    <w:rsid w:val="000F71C0"/>
    <w:rsid w:val="00186FDA"/>
    <w:rsid w:val="00190957"/>
    <w:rsid w:val="001A6EC8"/>
    <w:rsid w:val="001B500B"/>
    <w:rsid w:val="001B6328"/>
    <w:rsid w:val="001D40EB"/>
    <w:rsid w:val="00202C84"/>
    <w:rsid w:val="00243EE9"/>
    <w:rsid w:val="00271623"/>
    <w:rsid w:val="002B727A"/>
    <w:rsid w:val="002E6DAB"/>
    <w:rsid w:val="00317E64"/>
    <w:rsid w:val="00343F78"/>
    <w:rsid w:val="003F05EB"/>
    <w:rsid w:val="00425A5C"/>
    <w:rsid w:val="00440927"/>
    <w:rsid w:val="0047641A"/>
    <w:rsid w:val="004940F6"/>
    <w:rsid w:val="00496159"/>
    <w:rsid w:val="00497EBF"/>
    <w:rsid w:val="004D3A04"/>
    <w:rsid w:val="00520306"/>
    <w:rsid w:val="00542D31"/>
    <w:rsid w:val="005B403B"/>
    <w:rsid w:val="005D4A78"/>
    <w:rsid w:val="005F1A4D"/>
    <w:rsid w:val="006006A2"/>
    <w:rsid w:val="006414C8"/>
    <w:rsid w:val="0064446C"/>
    <w:rsid w:val="00647EB3"/>
    <w:rsid w:val="00651152"/>
    <w:rsid w:val="006605E6"/>
    <w:rsid w:val="006710B8"/>
    <w:rsid w:val="006936BE"/>
    <w:rsid w:val="006A5848"/>
    <w:rsid w:val="006B3FEA"/>
    <w:rsid w:val="006B7E8E"/>
    <w:rsid w:val="006D6D0F"/>
    <w:rsid w:val="006E0A04"/>
    <w:rsid w:val="006F33F9"/>
    <w:rsid w:val="0075702D"/>
    <w:rsid w:val="007C5827"/>
    <w:rsid w:val="007C6544"/>
    <w:rsid w:val="007D3B3C"/>
    <w:rsid w:val="007E166A"/>
    <w:rsid w:val="008E3641"/>
    <w:rsid w:val="008E7858"/>
    <w:rsid w:val="00900F53"/>
    <w:rsid w:val="0090697E"/>
    <w:rsid w:val="00936724"/>
    <w:rsid w:val="00965341"/>
    <w:rsid w:val="00980C70"/>
    <w:rsid w:val="009C6B7A"/>
    <w:rsid w:val="009E31B9"/>
    <w:rsid w:val="00A34349"/>
    <w:rsid w:val="00AC6227"/>
    <w:rsid w:val="00B058B1"/>
    <w:rsid w:val="00B147EE"/>
    <w:rsid w:val="00B17FD7"/>
    <w:rsid w:val="00B8489E"/>
    <w:rsid w:val="00BE4ADD"/>
    <w:rsid w:val="00BE7DAC"/>
    <w:rsid w:val="00D652DA"/>
    <w:rsid w:val="00D6567F"/>
    <w:rsid w:val="00D67558"/>
    <w:rsid w:val="00D67905"/>
    <w:rsid w:val="00D76D13"/>
    <w:rsid w:val="00E41C1B"/>
    <w:rsid w:val="00E42AC8"/>
    <w:rsid w:val="00E61EDB"/>
    <w:rsid w:val="00E72729"/>
    <w:rsid w:val="00E72DEA"/>
    <w:rsid w:val="00EB20DE"/>
    <w:rsid w:val="00ED46EA"/>
    <w:rsid w:val="00EF01F2"/>
    <w:rsid w:val="00F15B15"/>
    <w:rsid w:val="00F17557"/>
    <w:rsid w:val="00F34B47"/>
    <w:rsid w:val="00F400CD"/>
    <w:rsid w:val="00F504F5"/>
    <w:rsid w:val="00F8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147EE"/>
    <w:pPr>
      <w:widowControl w:val="0"/>
      <w:autoSpaceDE w:val="0"/>
      <w:autoSpaceDN w:val="0"/>
      <w:ind w:left="392" w:firstLine="708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147E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147EE"/>
    <w:pPr>
      <w:widowControl w:val="0"/>
      <w:autoSpaceDE w:val="0"/>
      <w:autoSpaceDN w:val="0"/>
      <w:ind w:left="392" w:firstLine="708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47EE"/>
    <w:rPr>
      <w:rFonts w:ascii="Times New Roman" w:eastAsia="Times New Roman" w:hAnsi="Times New Roman" w:cs="Times New Roman"/>
      <w:sz w:val="26"/>
      <w:szCs w:val="26"/>
    </w:rPr>
  </w:style>
  <w:style w:type="paragraph" w:styleId="11">
    <w:name w:val="toc 1"/>
    <w:basedOn w:val="a"/>
    <w:uiPriority w:val="1"/>
    <w:qFormat/>
    <w:rsid w:val="009E31B9"/>
    <w:pPr>
      <w:widowControl w:val="0"/>
      <w:autoSpaceDE w:val="0"/>
      <w:autoSpaceDN w:val="0"/>
      <w:spacing w:before="1"/>
      <w:ind w:left="392"/>
    </w:pPr>
    <w:rPr>
      <w:rFonts w:ascii="Times New Roman" w:eastAsia="Times New Roman" w:hAnsi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1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90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1A6EC8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A6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41"/>
    <w:rsid w:val="006B3FEA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8"/>
    <w:rsid w:val="006B3FEA"/>
    <w:pPr>
      <w:widowControl w:val="0"/>
      <w:shd w:val="clear" w:color="auto" w:fill="FFFFFF"/>
      <w:spacing w:after="3660" w:line="302" w:lineRule="exact"/>
      <w:jc w:val="right"/>
    </w:pPr>
    <w:rPr>
      <w:rFonts w:ascii="Times New Roman" w:eastAsia="Times New Roman" w:hAnsi="Times New Roman"/>
      <w:spacing w:val="-1"/>
    </w:rPr>
  </w:style>
  <w:style w:type="paragraph" w:styleId="a9">
    <w:name w:val="header"/>
    <w:basedOn w:val="a"/>
    <w:link w:val="aa"/>
    <w:uiPriority w:val="99"/>
    <w:unhideWhenUsed/>
    <w:rsid w:val="00077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EC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77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EC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B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56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E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764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B147EE"/>
    <w:pPr>
      <w:widowControl w:val="0"/>
      <w:autoSpaceDE w:val="0"/>
      <w:autoSpaceDN w:val="0"/>
      <w:ind w:left="392" w:firstLine="708"/>
      <w:jc w:val="both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C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B147E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B147EE"/>
    <w:pPr>
      <w:widowControl w:val="0"/>
      <w:autoSpaceDE w:val="0"/>
      <w:autoSpaceDN w:val="0"/>
      <w:ind w:left="392" w:firstLine="708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147EE"/>
    <w:rPr>
      <w:rFonts w:ascii="Times New Roman" w:eastAsia="Times New Roman" w:hAnsi="Times New Roman" w:cs="Times New Roman"/>
      <w:sz w:val="26"/>
      <w:szCs w:val="26"/>
    </w:rPr>
  </w:style>
  <w:style w:type="paragraph" w:styleId="11">
    <w:name w:val="toc 1"/>
    <w:basedOn w:val="a"/>
    <w:uiPriority w:val="1"/>
    <w:qFormat/>
    <w:rsid w:val="009E31B9"/>
    <w:pPr>
      <w:widowControl w:val="0"/>
      <w:autoSpaceDE w:val="0"/>
      <w:autoSpaceDN w:val="0"/>
      <w:spacing w:before="1"/>
      <w:ind w:left="392"/>
    </w:pPr>
    <w:rPr>
      <w:rFonts w:ascii="Times New Roman" w:eastAsia="Times New Roman" w:hAnsi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1C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5">
    <w:name w:val="Table Grid"/>
    <w:basedOn w:val="a1"/>
    <w:uiPriority w:val="59"/>
    <w:rsid w:val="0090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1A6EC8"/>
    <w:pPr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1A6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41"/>
    <w:rsid w:val="006B3FEA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1">
    <w:name w:val="Основной текст4"/>
    <w:basedOn w:val="a"/>
    <w:link w:val="a8"/>
    <w:rsid w:val="006B3FEA"/>
    <w:pPr>
      <w:widowControl w:val="0"/>
      <w:shd w:val="clear" w:color="auto" w:fill="FFFFFF"/>
      <w:spacing w:after="3660" w:line="302" w:lineRule="exact"/>
      <w:jc w:val="right"/>
    </w:pPr>
    <w:rPr>
      <w:rFonts w:ascii="Times New Roman" w:eastAsia="Times New Roman" w:hAnsi="Times New Roman"/>
      <w:spacing w:val="-1"/>
    </w:rPr>
  </w:style>
  <w:style w:type="paragraph" w:styleId="a9">
    <w:name w:val="header"/>
    <w:basedOn w:val="a"/>
    <w:link w:val="aa"/>
    <w:uiPriority w:val="99"/>
    <w:unhideWhenUsed/>
    <w:rsid w:val="00077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EC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77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EC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B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764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D656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56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BB2551-E63C-4F05-96D5-3E923C66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36</Pages>
  <Words>14731</Words>
  <Characters>83971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16</cp:revision>
  <cp:lastPrinted>2024-02-23T09:43:00Z</cp:lastPrinted>
  <dcterms:created xsi:type="dcterms:W3CDTF">2024-02-16T12:59:00Z</dcterms:created>
  <dcterms:modified xsi:type="dcterms:W3CDTF">2025-02-13T06:25:00Z</dcterms:modified>
</cp:coreProperties>
</file>